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3E" w:rsidRPr="00790EF1" w:rsidRDefault="00153D2A" w:rsidP="00026C3E">
      <w:pPr>
        <w:jc w:val="center"/>
        <w:rPr>
          <w:sz w:val="24"/>
          <w:szCs w:val="24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0EF1">
        <w:rPr>
          <w:sz w:val="24"/>
          <w:szCs w:val="24"/>
        </w:rPr>
        <w:t>проект</w:t>
      </w:r>
      <w:bookmarkStart w:id="0" w:name="_GoBack"/>
      <w:bookmarkEnd w:id="0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8"/>
      </w:tblGrid>
      <w:tr w:rsidR="00026C3E" w:rsidTr="00C92133">
        <w:trPr>
          <w:trHeight w:hRule="exact" w:val="397"/>
          <w:jc w:val="center"/>
        </w:trPr>
        <w:tc>
          <w:tcPr>
            <w:tcW w:w="9358" w:type="dxa"/>
          </w:tcPr>
          <w:p w:rsidR="00026C3E" w:rsidRDefault="00026C3E" w:rsidP="00026C3E">
            <w:pPr>
              <w:jc w:val="center"/>
              <w:rPr>
                <w:b/>
                <w:sz w:val="28"/>
              </w:rPr>
            </w:pPr>
          </w:p>
        </w:tc>
      </w:tr>
      <w:tr w:rsidR="00026C3E" w:rsidTr="00C92133">
        <w:trPr>
          <w:jc w:val="center"/>
        </w:trPr>
        <w:tc>
          <w:tcPr>
            <w:tcW w:w="9358" w:type="dxa"/>
          </w:tcPr>
          <w:p w:rsidR="00026C3E" w:rsidRPr="00EB47EB" w:rsidRDefault="00A9357C" w:rsidP="00026C3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 ПЯШИНСКОГО СЕЛЬСОВЕТА</w:t>
            </w:r>
            <w:r w:rsidR="00026C3E" w:rsidRPr="00EB47EB">
              <w:rPr>
                <w:b/>
                <w:sz w:val="36"/>
                <w:szCs w:val="36"/>
              </w:rPr>
              <w:t xml:space="preserve"> </w:t>
            </w:r>
          </w:p>
          <w:p w:rsidR="00026C3E" w:rsidRDefault="00026C3E" w:rsidP="00A9357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БЕКОВСКОГО</w:t>
            </w:r>
            <w:r w:rsidRPr="00EB47EB">
              <w:rPr>
                <w:b/>
                <w:sz w:val="36"/>
                <w:szCs w:val="36"/>
              </w:rPr>
              <w:t xml:space="preserve"> РАЙОНА ПЕНЗЕНСКОЙ ОБЛАСТИ</w:t>
            </w:r>
            <w:r w:rsidR="00954894" w:rsidRPr="00A31651">
              <w:rPr>
                <w:b/>
                <w:sz w:val="36"/>
              </w:rPr>
              <w:t xml:space="preserve"> </w:t>
            </w:r>
            <w:r w:rsidR="00A9357C">
              <w:rPr>
                <w:b/>
                <w:sz w:val="36"/>
              </w:rPr>
              <w:t>СЕДЬМ</w:t>
            </w:r>
            <w:r w:rsidR="00954894" w:rsidRPr="00A31651">
              <w:rPr>
                <w:b/>
                <w:sz w:val="36"/>
              </w:rPr>
              <w:t>ОГО СОЗЫВА</w:t>
            </w:r>
          </w:p>
        </w:tc>
      </w:tr>
      <w:tr w:rsidR="00026C3E" w:rsidTr="00C92133">
        <w:trPr>
          <w:trHeight w:hRule="exact" w:val="397"/>
          <w:jc w:val="center"/>
        </w:trPr>
        <w:tc>
          <w:tcPr>
            <w:tcW w:w="9358" w:type="dxa"/>
          </w:tcPr>
          <w:p w:rsidR="00026C3E" w:rsidRDefault="00026C3E" w:rsidP="00026C3E">
            <w:pPr>
              <w:jc w:val="both"/>
              <w:rPr>
                <w:sz w:val="24"/>
              </w:rPr>
            </w:pPr>
          </w:p>
        </w:tc>
      </w:tr>
      <w:tr w:rsidR="00026C3E" w:rsidTr="00C92133">
        <w:trPr>
          <w:jc w:val="center"/>
        </w:trPr>
        <w:tc>
          <w:tcPr>
            <w:tcW w:w="9358" w:type="dxa"/>
          </w:tcPr>
          <w:p w:rsidR="00026C3E" w:rsidRDefault="00026C3E" w:rsidP="00C92133">
            <w:pPr>
              <w:pStyle w:val="3"/>
              <w:jc w:val="center"/>
              <w:rPr>
                <w:sz w:val="28"/>
              </w:rPr>
            </w:pPr>
            <w:r>
              <w:rPr>
                <w:sz w:val="28"/>
              </w:rPr>
              <w:t>РЕШЕНИЕ</w:t>
            </w:r>
          </w:p>
          <w:p w:rsidR="00C92133" w:rsidRPr="00C92133" w:rsidRDefault="00C92133" w:rsidP="00C92133">
            <w:pPr>
              <w:jc w:val="center"/>
            </w:pPr>
          </w:p>
        </w:tc>
      </w:tr>
    </w:tbl>
    <w:p w:rsidR="00C92133" w:rsidRDefault="00C92133">
      <w:pPr>
        <w:rPr>
          <w:sz w:val="2"/>
          <w:szCs w:val="2"/>
        </w:rPr>
      </w:pPr>
    </w:p>
    <w:tbl>
      <w:tblPr>
        <w:tblW w:w="2353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"/>
        <w:gridCol w:w="2210"/>
        <w:gridCol w:w="425"/>
        <w:gridCol w:w="1493"/>
      </w:tblGrid>
      <w:tr w:rsidR="00026C3E" w:rsidTr="00C92133">
        <w:trPr>
          <w:jc w:val="center"/>
        </w:trPr>
        <w:tc>
          <w:tcPr>
            <w:tcW w:w="276" w:type="dxa"/>
            <w:vAlign w:val="bottom"/>
          </w:tcPr>
          <w:p w:rsidR="00026C3E" w:rsidRDefault="00026C3E" w:rsidP="003A29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210" w:type="dxa"/>
            <w:tcBorders>
              <w:bottom w:val="single" w:sz="6" w:space="0" w:color="auto"/>
            </w:tcBorders>
            <w:vAlign w:val="bottom"/>
          </w:tcPr>
          <w:p w:rsidR="00026C3E" w:rsidRPr="00790EF1" w:rsidRDefault="00790EF1" w:rsidP="003A29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5" w:type="dxa"/>
            <w:vAlign w:val="bottom"/>
          </w:tcPr>
          <w:p w:rsidR="00026C3E" w:rsidRPr="00A705E7" w:rsidRDefault="00026C3E" w:rsidP="003A296F">
            <w:pPr>
              <w:jc w:val="center"/>
              <w:rPr>
                <w:sz w:val="24"/>
                <w:szCs w:val="24"/>
              </w:rPr>
            </w:pPr>
            <w:r w:rsidRPr="00A705E7">
              <w:rPr>
                <w:sz w:val="24"/>
                <w:szCs w:val="24"/>
              </w:rPr>
              <w:t>№</w:t>
            </w:r>
          </w:p>
        </w:tc>
        <w:tc>
          <w:tcPr>
            <w:tcW w:w="1493" w:type="dxa"/>
            <w:tcBorders>
              <w:bottom w:val="single" w:sz="6" w:space="0" w:color="auto"/>
            </w:tcBorders>
            <w:vAlign w:val="bottom"/>
          </w:tcPr>
          <w:p w:rsidR="00026C3E" w:rsidRPr="00790EF1" w:rsidRDefault="00790EF1" w:rsidP="003A29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26C3E" w:rsidTr="00C92133">
        <w:trPr>
          <w:jc w:val="center"/>
        </w:trPr>
        <w:tc>
          <w:tcPr>
            <w:tcW w:w="4404" w:type="dxa"/>
            <w:gridSpan w:val="4"/>
          </w:tcPr>
          <w:p w:rsidR="00026C3E" w:rsidRDefault="00026C3E" w:rsidP="003A296F">
            <w:pPr>
              <w:jc w:val="center"/>
              <w:rPr>
                <w:sz w:val="10"/>
              </w:rPr>
            </w:pPr>
          </w:p>
          <w:p w:rsidR="00026C3E" w:rsidRDefault="0019058E" w:rsidP="003A29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A9357C">
              <w:rPr>
                <w:sz w:val="24"/>
              </w:rPr>
              <w:t>. Пяша</w:t>
            </w:r>
          </w:p>
        </w:tc>
      </w:tr>
    </w:tbl>
    <w:p w:rsidR="00C92133" w:rsidRDefault="00C92133" w:rsidP="00293A47">
      <w:pPr>
        <w:pStyle w:val="10"/>
        <w:keepNext/>
        <w:keepLines/>
        <w:spacing w:line="240" w:lineRule="auto"/>
        <w:jc w:val="center"/>
        <w:rPr>
          <w:b/>
          <w:sz w:val="28"/>
          <w:szCs w:val="28"/>
        </w:rPr>
      </w:pPr>
    </w:p>
    <w:p w:rsidR="004C38EB" w:rsidRPr="003A296F" w:rsidRDefault="00A136EF" w:rsidP="00293A47">
      <w:pPr>
        <w:pStyle w:val="10"/>
        <w:keepNext/>
        <w:keepLines/>
        <w:spacing w:line="240" w:lineRule="auto"/>
        <w:jc w:val="center"/>
        <w:rPr>
          <w:b/>
        </w:rPr>
      </w:pPr>
      <w:r w:rsidRPr="003A296F">
        <w:rPr>
          <w:b/>
        </w:rPr>
        <w:t>О</w:t>
      </w:r>
      <w:r w:rsidR="00EB55B8" w:rsidRPr="003A296F">
        <w:rPr>
          <w:b/>
        </w:rPr>
        <w:t xml:space="preserve">б утверждении Порядка </w:t>
      </w:r>
      <w:r w:rsidRPr="003A296F">
        <w:rPr>
          <w:b/>
        </w:rPr>
        <w:t>и услови</w:t>
      </w:r>
      <w:r w:rsidR="00EB55B8" w:rsidRPr="003A296F">
        <w:rPr>
          <w:b/>
        </w:rPr>
        <w:t>й</w:t>
      </w:r>
      <w:r w:rsidRPr="003A296F">
        <w:rPr>
          <w:b/>
        </w:rPr>
        <w:t xml:space="preserve"> предоставления в аренду </w:t>
      </w:r>
      <w:r w:rsidR="00BA5094" w:rsidRPr="003A296F">
        <w:rPr>
          <w:b/>
        </w:rPr>
        <w:t xml:space="preserve">муниципального </w:t>
      </w:r>
      <w:r w:rsidRPr="003A296F">
        <w:rPr>
          <w:b/>
        </w:rPr>
        <w:t>имущества</w:t>
      </w:r>
      <w:r w:rsidR="00636C57" w:rsidRPr="003A296F">
        <w:t xml:space="preserve"> </w:t>
      </w:r>
      <w:r w:rsidR="00636C57" w:rsidRPr="003A296F">
        <w:rPr>
          <w:b/>
        </w:rPr>
        <w:t>Пяшинского сельсовета</w:t>
      </w:r>
      <w:r w:rsidRPr="003A296F">
        <w:rPr>
          <w:b/>
        </w:rPr>
        <w:t xml:space="preserve"> Бековского района Пензенской области</w:t>
      </w:r>
      <w:r w:rsidR="00BA5094" w:rsidRPr="003A296F">
        <w:rPr>
          <w:b/>
        </w:rPr>
        <w:t xml:space="preserve"> </w:t>
      </w:r>
      <w:r w:rsidR="00B24D8F" w:rsidRPr="003A296F">
        <w:rPr>
          <w:b/>
        </w:rPr>
        <w:t>(за исключением земельных участков)</w:t>
      </w:r>
      <w:r w:rsidR="00B24D8F" w:rsidRPr="003A296F">
        <w:t xml:space="preserve"> </w:t>
      </w:r>
      <w:r w:rsidR="00BA5094" w:rsidRPr="003A296F">
        <w:rPr>
          <w:b/>
        </w:rPr>
        <w:t>су</w:t>
      </w:r>
      <w:r w:rsidRPr="003A296F">
        <w:rPr>
          <w:b/>
        </w:rPr>
        <w:t>бъектам малого и среднего предпринимательства</w:t>
      </w:r>
      <w:r w:rsidR="00BA5094" w:rsidRPr="003A296F">
        <w:rPr>
          <w:b/>
        </w:rPr>
        <w:t>, ф</w:t>
      </w:r>
      <w:r w:rsidR="00BA5094" w:rsidRPr="003A296F">
        <w:rPr>
          <w:b/>
          <w:bCs/>
        </w:rPr>
        <w:t xml:space="preserve">изическим лицам, не являющимся индивидуальными предпринимателями и </w:t>
      </w:r>
      <w:r w:rsidR="00B24D8F" w:rsidRPr="003A296F">
        <w:rPr>
          <w:b/>
          <w:bCs/>
        </w:rPr>
        <w:t>п</w:t>
      </w:r>
      <w:r w:rsidR="00BA5094" w:rsidRPr="003A296F">
        <w:rPr>
          <w:b/>
          <w:bCs/>
        </w:rPr>
        <w:t>рименяющим специальный налоговый режим «Налог на профессиональный доход»</w:t>
      </w:r>
      <w:r w:rsidR="00B24D8F" w:rsidRPr="003A296F">
        <w:rPr>
          <w:b/>
          <w:bCs/>
        </w:rPr>
        <w:t>,</w:t>
      </w:r>
      <w:r w:rsidRPr="003A296F">
        <w:rPr>
          <w:b/>
        </w:rPr>
        <w:t xml:space="preserve"> и организациям, образующим инфраструктуру поддержки субъектов малого и среднего предпринимательства</w:t>
      </w:r>
    </w:p>
    <w:p w:rsidR="004C38EB" w:rsidRPr="003A296F" w:rsidRDefault="004C38EB" w:rsidP="00293A47">
      <w:pPr>
        <w:pStyle w:val="10"/>
        <w:keepNext/>
        <w:keepLines/>
        <w:shd w:val="clear" w:color="auto" w:fill="auto"/>
        <w:spacing w:line="240" w:lineRule="auto"/>
        <w:jc w:val="center"/>
        <w:outlineLvl w:val="9"/>
        <w:rPr>
          <w:b/>
        </w:rPr>
      </w:pPr>
    </w:p>
    <w:p w:rsidR="004C38EB" w:rsidRPr="003A296F" w:rsidRDefault="00A136EF" w:rsidP="00293A47">
      <w:pPr>
        <w:pStyle w:val="11"/>
        <w:shd w:val="clear" w:color="auto" w:fill="auto"/>
        <w:spacing w:before="0" w:after="0" w:line="240" w:lineRule="auto"/>
        <w:ind w:left="60" w:right="60" w:firstLine="649"/>
      </w:pPr>
      <w:proofErr w:type="gramStart"/>
      <w:r w:rsidRPr="003A296F">
        <w:t>В соответствии с Федеральными законами от 06.10.2003 № 131-ФЗ «Об общих принципах организации местного самоуправления в Российской Федерации»</w:t>
      </w:r>
      <w:r w:rsidR="00AF1104" w:rsidRPr="003A296F">
        <w:t xml:space="preserve"> (с последующими изменениями)</w:t>
      </w:r>
      <w:r w:rsidRPr="003A296F">
        <w:t>, от 26.07.2006 № 135-ФЗ «О защите конкуренции»</w:t>
      </w:r>
      <w:r w:rsidR="00AF1104" w:rsidRPr="003A296F">
        <w:t xml:space="preserve"> (с последующими изменениями)</w:t>
      </w:r>
      <w:r w:rsidRPr="003A296F">
        <w:t>, от 24.07.2007 № 209-ФЗ «О развитии малого и среднего предпринимательства в Российской Федерации»</w:t>
      </w:r>
      <w:r w:rsidR="00AF1104" w:rsidRPr="003A296F">
        <w:t xml:space="preserve"> (с последующими изменениями)</w:t>
      </w:r>
      <w:r w:rsidRPr="003A296F">
        <w:t xml:space="preserve">, руководствуясь статьей </w:t>
      </w:r>
      <w:r w:rsidR="0019058E" w:rsidRPr="003A296F">
        <w:t>20</w:t>
      </w:r>
      <w:r w:rsidRPr="003A296F">
        <w:t xml:space="preserve"> Устава </w:t>
      </w:r>
      <w:r w:rsidR="00636C57" w:rsidRPr="003A296F">
        <w:t xml:space="preserve">Пяшинского сельсовета </w:t>
      </w:r>
      <w:r w:rsidRPr="003A296F">
        <w:t>Бековского района Пензенской области</w:t>
      </w:r>
      <w:r w:rsidR="00CB071B" w:rsidRPr="003A296F">
        <w:t xml:space="preserve">, </w:t>
      </w:r>
      <w:proofErr w:type="gramEnd"/>
    </w:p>
    <w:p w:rsidR="00156D23" w:rsidRPr="003A296F" w:rsidRDefault="00156D23" w:rsidP="00293A47">
      <w:pPr>
        <w:pStyle w:val="11"/>
        <w:shd w:val="clear" w:color="auto" w:fill="auto"/>
        <w:spacing w:before="0" w:after="0" w:line="240" w:lineRule="auto"/>
        <w:ind w:left="60" w:right="60" w:firstLine="500"/>
      </w:pPr>
    </w:p>
    <w:p w:rsidR="0019058E" w:rsidRDefault="00A9357C" w:rsidP="0019058E">
      <w:pPr>
        <w:pStyle w:val="11"/>
        <w:shd w:val="clear" w:color="auto" w:fill="auto"/>
        <w:spacing w:before="0" w:after="0" w:line="240" w:lineRule="auto"/>
        <w:jc w:val="center"/>
      </w:pPr>
      <w:r w:rsidRPr="003A296F">
        <w:t>Комитет местного самоуправления Пяшинского сельсовета</w:t>
      </w:r>
      <w:r w:rsidR="003A296F">
        <w:t xml:space="preserve"> </w:t>
      </w:r>
      <w:r w:rsidR="004C38EB" w:rsidRPr="003A296F">
        <w:rPr>
          <w:b/>
        </w:rPr>
        <w:t>решил</w:t>
      </w:r>
      <w:r w:rsidR="004C38EB" w:rsidRPr="003A296F">
        <w:t>:</w:t>
      </w:r>
    </w:p>
    <w:p w:rsidR="003A296F" w:rsidRPr="003A296F" w:rsidRDefault="003A296F" w:rsidP="0019058E">
      <w:pPr>
        <w:pStyle w:val="11"/>
        <w:shd w:val="clear" w:color="auto" w:fill="auto"/>
        <w:spacing w:before="0" w:after="0" w:line="240" w:lineRule="auto"/>
        <w:jc w:val="center"/>
      </w:pPr>
    </w:p>
    <w:p w:rsidR="00B24D8F" w:rsidRPr="003A296F" w:rsidRDefault="00B24D8F" w:rsidP="0019058E">
      <w:pPr>
        <w:pStyle w:val="10"/>
        <w:keepNext/>
        <w:keepLines/>
        <w:spacing w:line="240" w:lineRule="auto"/>
        <w:ind w:firstLine="709"/>
      </w:pPr>
      <w:r w:rsidRPr="003A296F">
        <w:t>1. Утвердить прилагаемые Порядок и условия предоставления в аренду муниципального имущества</w:t>
      </w:r>
      <w:r w:rsidR="00636C57" w:rsidRPr="003A296F">
        <w:t xml:space="preserve"> Пяшинского сельсовета</w:t>
      </w:r>
      <w:r w:rsidRPr="003A296F">
        <w:t xml:space="preserve"> Бековского района Пензенской области (за исключением земельных участков) субъектам малого и среднего предпринимательства, ф</w:t>
      </w:r>
      <w:r w:rsidRPr="003A296F">
        <w:rPr>
          <w:bCs/>
        </w:rPr>
        <w:t>изическим лицам, не являющимся индивидуальными предпринимателями и применяющим специальный налоговый режим «Налог на профессиональный доход»,</w:t>
      </w:r>
      <w:r w:rsidRPr="003A296F">
        <w:t xml:space="preserve"> и организациям, образующим инфраструктуру поддержки субъектов малого и среднего предпринимательства.</w:t>
      </w:r>
    </w:p>
    <w:p w:rsidR="00B24D8F" w:rsidRPr="003A296F" w:rsidRDefault="00B24D8F" w:rsidP="00B24D8F">
      <w:pPr>
        <w:pStyle w:val="11"/>
        <w:shd w:val="clear" w:color="auto" w:fill="auto"/>
        <w:spacing w:before="0" w:after="0" w:line="240" w:lineRule="auto"/>
        <w:ind w:firstLine="709"/>
      </w:pPr>
      <w:r w:rsidRPr="003A296F">
        <w:t xml:space="preserve">2. </w:t>
      </w:r>
      <w:proofErr w:type="gramStart"/>
      <w:r w:rsidRPr="003A296F">
        <w:t xml:space="preserve">Признать утратившим силу </w:t>
      </w:r>
      <w:r w:rsidR="00E2386E" w:rsidRPr="003A296F">
        <w:t>решени</w:t>
      </w:r>
      <w:r w:rsidRPr="003A296F">
        <w:t>е</w:t>
      </w:r>
      <w:r w:rsidR="00E2386E" w:rsidRPr="003A296F">
        <w:t xml:space="preserve"> </w:t>
      </w:r>
      <w:r w:rsidR="00636C57" w:rsidRPr="003A296F">
        <w:t>Комитета местного самоуправления Пяшинского сельсовета</w:t>
      </w:r>
      <w:r w:rsidR="00E2386E" w:rsidRPr="003A296F">
        <w:t xml:space="preserve"> Бековского района Пензенской области от 02.10.2018 № </w:t>
      </w:r>
      <w:r w:rsidR="00636C57" w:rsidRPr="003A296F">
        <w:t>37</w:t>
      </w:r>
      <w:r w:rsidR="0019058E" w:rsidRPr="003A296F">
        <w:t>9</w:t>
      </w:r>
      <w:r w:rsidR="00E2386E" w:rsidRPr="003A296F">
        <w:t>-</w:t>
      </w:r>
      <w:r w:rsidR="00636C57" w:rsidRPr="003A296F">
        <w:t>74</w:t>
      </w:r>
      <w:r w:rsidR="00E2386E" w:rsidRPr="003A296F">
        <w:t>/V</w:t>
      </w:r>
      <w:r w:rsidR="00636C57" w:rsidRPr="003A296F">
        <w:t>I</w:t>
      </w:r>
      <w:r w:rsidR="00E2386E" w:rsidRPr="003A296F">
        <w:t xml:space="preserve"> «О Порядке и условиях предоставления в аренду имущества, включенного в перечень муниципального имущества</w:t>
      </w:r>
      <w:r w:rsidR="00636C57" w:rsidRPr="003A296F">
        <w:t xml:space="preserve"> Пяшинского сельсовета</w:t>
      </w:r>
      <w:r w:rsidR="00E2386E" w:rsidRPr="003A296F">
        <w:t xml:space="preserve"> </w:t>
      </w:r>
      <w:r w:rsidR="00E2386E" w:rsidRPr="003A296F">
        <w:lastRenderedPageBreak/>
        <w:t>Бековского района Пензенской области,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Pr="003A296F">
        <w:t>.</w:t>
      </w:r>
      <w:proofErr w:type="gramEnd"/>
    </w:p>
    <w:p w:rsidR="00156D23" w:rsidRPr="003A296F" w:rsidRDefault="00B24D8F" w:rsidP="00B24D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96F">
        <w:rPr>
          <w:sz w:val="26"/>
          <w:szCs w:val="26"/>
        </w:rPr>
        <w:t xml:space="preserve">3. </w:t>
      </w:r>
      <w:r w:rsidR="00893B80" w:rsidRPr="003A296F">
        <w:rPr>
          <w:sz w:val="26"/>
          <w:szCs w:val="26"/>
        </w:rPr>
        <w:t>О</w:t>
      </w:r>
      <w:r w:rsidR="00156D23" w:rsidRPr="003A296F">
        <w:rPr>
          <w:sz w:val="26"/>
          <w:szCs w:val="26"/>
        </w:rPr>
        <w:t xml:space="preserve">публиковать </w:t>
      </w:r>
      <w:r w:rsidR="00456359" w:rsidRPr="003A296F">
        <w:rPr>
          <w:sz w:val="26"/>
          <w:szCs w:val="26"/>
        </w:rPr>
        <w:t xml:space="preserve">настоящее решение </w:t>
      </w:r>
      <w:r w:rsidR="00156D23" w:rsidRPr="003A296F">
        <w:rPr>
          <w:sz w:val="26"/>
          <w:szCs w:val="26"/>
        </w:rPr>
        <w:t xml:space="preserve">в </w:t>
      </w:r>
      <w:r w:rsidR="0068756D" w:rsidRPr="003A296F">
        <w:rPr>
          <w:sz w:val="26"/>
          <w:szCs w:val="26"/>
        </w:rPr>
        <w:t xml:space="preserve">информационном бюллетене </w:t>
      </w:r>
      <w:r w:rsidR="00156D23" w:rsidRPr="003A296F">
        <w:rPr>
          <w:sz w:val="26"/>
          <w:szCs w:val="26"/>
        </w:rPr>
        <w:t>«</w:t>
      </w:r>
      <w:r w:rsidR="00BF643A" w:rsidRPr="003A296F">
        <w:rPr>
          <w:sz w:val="26"/>
          <w:szCs w:val="26"/>
        </w:rPr>
        <w:t>В</w:t>
      </w:r>
      <w:r w:rsidR="00156D23" w:rsidRPr="003A296F">
        <w:rPr>
          <w:sz w:val="26"/>
          <w:szCs w:val="26"/>
        </w:rPr>
        <w:t>едомости</w:t>
      </w:r>
      <w:r w:rsidR="00BF643A" w:rsidRPr="003A296F">
        <w:rPr>
          <w:sz w:val="26"/>
          <w:szCs w:val="26"/>
        </w:rPr>
        <w:t xml:space="preserve"> Пяшинского сельсовета</w:t>
      </w:r>
      <w:r w:rsidR="00156D23" w:rsidRPr="003A296F">
        <w:rPr>
          <w:sz w:val="26"/>
          <w:szCs w:val="26"/>
        </w:rPr>
        <w:t>».</w:t>
      </w:r>
    </w:p>
    <w:p w:rsidR="00A136EF" w:rsidRPr="003A296F" w:rsidRDefault="00B24D8F" w:rsidP="00B24D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96F">
        <w:rPr>
          <w:sz w:val="26"/>
          <w:szCs w:val="26"/>
        </w:rPr>
        <w:t xml:space="preserve">4. </w:t>
      </w:r>
      <w:r w:rsidR="00A136EF" w:rsidRPr="003A296F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8F396E" w:rsidRPr="003A296F" w:rsidRDefault="00B24D8F" w:rsidP="00B24D8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96F">
        <w:rPr>
          <w:sz w:val="26"/>
          <w:szCs w:val="26"/>
        </w:rPr>
        <w:t xml:space="preserve">5. </w:t>
      </w:r>
      <w:proofErr w:type="gramStart"/>
      <w:r w:rsidR="00954894" w:rsidRPr="003A296F">
        <w:rPr>
          <w:sz w:val="26"/>
          <w:szCs w:val="26"/>
        </w:rPr>
        <w:t>Контроль за</w:t>
      </w:r>
      <w:proofErr w:type="gramEnd"/>
      <w:r w:rsidR="00954894" w:rsidRPr="003A296F">
        <w:rPr>
          <w:sz w:val="26"/>
          <w:szCs w:val="26"/>
        </w:rPr>
        <w:t xml:space="preserve"> исполнением настоящего решения возложить на главу </w:t>
      </w:r>
      <w:r w:rsidR="00636C57" w:rsidRPr="003A296F">
        <w:rPr>
          <w:sz w:val="26"/>
          <w:szCs w:val="26"/>
        </w:rPr>
        <w:t>Пяшинского сельсовета</w:t>
      </w:r>
      <w:r w:rsidR="003A296F">
        <w:rPr>
          <w:sz w:val="26"/>
          <w:szCs w:val="26"/>
        </w:rPr>
        <w:t xml:space="preserve"> </w:t>
      </w:r>
      <w:r w:rsidR="00636C57" w:rsidRPr="003A296F">
        <w:rPr>
          <w:sz w:val="26"/>
          <w:szCs w:val="26"/>
        </w:rPr>
        <w:t>Борисову И.В.</w:t>
      </w:r>
    </w:p>
    <w:p w:rsidR="001B228A" w:rsidRPr="003A296F" w:rsidRDefault="001B228A" w:rsidP="00293A4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E946AB" w:rsidRPr="003A296F" w:rsidRDefault="00E946AB" w:rsidP="00293A4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763"/>
        <w:gridCol w:w="2340"/>
      </w:tblGrid>
      <w:tr w:rsidR="00026C3E" w:rsidRPr="003A296F">
        <w:trPr>
          <w:cantSplit/>
          <w:trHeight w:val="92"/>
        </w:trPr>
        <w:tc>
          <w:tcPr>
            <w:tcW w:w="4253" w:type="dxa"/>
            <w:vAlign w:val="bottom"/>
          </w:tcPr>
          <w:p w:rsidR="00026C3E" w:rsidRPr="003A296F" w:rsidRDefault="00026C3E" w:rsidP="00293A47">
            <w:pPr>
              <w:rPr>
                <w:sz w:val="26"/>
                <w:szCs w:val="26"/>
              </w:rPr>
            </w:pPr>
            <w:r w:rsidRPr="003A296F">
              <w:rPr>
                <w:sz w:val="26"/>
                <w:szCs w:val="26"/>
              </w:rPr>
              <w:t xml:space="preserve">Глава </w:t>
            </w:r>
            <w:r w:rsidR="00636C57" w:rsidRPr="003A296F">
              <w:rPr>
                <w:sz w:val="26"/>
                <w:szCs w:val="26"/>
              </w:rPr>
              <w:t>Пяшинского сельсовета</w:t>
            </w:r>
          </w:p>
        </w:tc>
        <w:tc>
          <w:tcPr>
            <w:tcW w:w="2763" w:type="dxa"/>
            <w:vAlign w:val="bottom"/>
          </w:tcPr>
          <w:p w:rsidR="00026C3E" w:rsidRPr="003A296F" w:rsidRDefault="00026C3E" w:rsidP="00293A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:rsidR="00026C3E" w:rsidRPr="003A296F" w:rsidRDefault="00636C57" w:rsidP="00293A47">
            <w:pPr>
              <w:jc w:val="right"/>
              <w:rPr>
                <w:sz w:val="26"/>
                <w:szCs w:val="26"/>
              </w:rPr>
            </w:pPr>
            <w:r w:rsidRPr="003A296F">
              <w:rPr>
                <w:sz w:val="26"/>
                <w:szCs w:val="26"/>
              </w:rPr>
              <w:t>И.В. Борисова</w:t>
            </w:r>
          </w:p>
        </w:tc>
      </w:tr>
    </w:tbl>
    <w:p w:rsidR="007C6322" w:rsidRPr="003A296F" w:rsidRDefault="007C6322" w:rsidP="00293A47">
      <w:pPr>
        <w:rPr>
          <w:sz w:val="26"/>
          <w:szCs w:val="26"/>
        </w:rPr>
      </w:pPr>
    </w:p>
    <w:p w:rsidR="003A296F" w:rsidRPr="00103096" w:rsidRDefault="007C6322" w:rsidP="003A296F">
      <w:pPr>
        <w:jc w:val="right"/>
        <w:rPr>
          <w:sz w:val="26"/>
          <w:szCs w:val="26"/>
        </w:rPr>
      </w:pPr>
      <w:r w:rsidRPr="003A296F">
        <w:rPr>
          <w:sz w:val="26"/>
          <w:szCs w:val="26"/>
        </w:rPr>
        <w:br w:type="page"/>
      </w:r>
      <w:r w:rsidR="003A296F" w:rsidRPr="00103096">
        <w:rPr>
          <w:sz w:val="26"/>
          <w:szCs w:val="26"/>
        </w:rPr>
        <w:lastRenderedPageBreak/>
        <w:t xml:space="preserve">Приложение </w:t>
      </w:r>
    </w:p>
    <w:p w:rsidR="003A296F" w:rsidRPr="00103096" w:rsidRDefault="003A296F" w:rsidP="003A296F">
      <w:pPr>
        <w:jc w:val="right"/>
        <w:rPr>
          <w:sz w:val="26"/>
          <w:szCs w:val="26"/>
        </w:rPr>
      </w:pPr>
      <w:r w:rsidRPr="00103096">
        <w:rPr>
          <w:sz w:val="26"/>
          <w:szCs w:val="26"/>
        </w:rPr>
        <w:t>Утверждено</w:t>
      </w:r>
    </w:p>
    <w:p w:rsidR="003A296F" w:rsidRPr="00103096" w:rsidRDefault="003A296F" w:rsidP="003A296F">
      <w:pPr>
        <w:jc w:val="right"/>
        <w:rPr>
          <w:sz w:val="26"/>
          <w:szCs w:val="26"/>
        </w:rPr>
      </w:pPr>
      <w:r w:rsidRPr="00103096">
        <w:rPr>
          <w:sz w:val="26"/>
          <w:szCs w:val="26"/>
        </w:rPr>
        <w:t>решением Комитета местного самоуправления</w:t>
      </w:r>
    </w:p>
    <w:p w:rsidR="003A296F" w:rsidRPr="00103096" w:rsidRDefault="003A296F" w:rsidP="003A296F">
      <w:pPr>
        <w:jc w:val="right"/>
        <w:rPr>
          <w:sz w:val="26"/>
          <w:szCs w:val="26"/>
        </w:rPr>
      </w:pPr>
      <w:r>
        <w:rPr>
          <w:sz w:val="26"/>
          <w:szCs w:val="26"/>
        </w:rPr>
        <w:t>Пяшин</w:t>
      </w:r>
      <w:r w:rsidRPr="00103096">
        <w:rPr>
          <w:sz w:val="26"/>
          <w:szCs w:val="26"/>
        </w:rPr>
        <w:t xml:space="preserve">ского сельсовета </w:t>
      </w:r>
    </w:p>
    <w:p w:rsidR="003A296F" w:rsidRPr="00103096" w:rsidRDefault="003A296F" w:rsidP="003A296F">
      <w:pPr>
        <w:jc w:val="right"/>
        <w:rPr>
          <w:sz w:val="26"/>
          <w:szCs w:val="26"/>
        </w:rPr>
      </w:pPr>
      <w:r w:rsidRPr="00103096">
        <w:rPr>
          <w:sz w:val="26"/>
          <w:szCs w:val="26"/>
        </w:rPr>
        <w:t>Бековского района Пензенской области</w:t>
      </w:r>
    </w:p>
    <w:p w:rsidR="003A296F" w:rsidRPr="00103096" w:rsidRDefault="003A296F" w:rsidP="003A296F">
      <w:pPr>
        <w:jc w:val="right"/>
        <w:rPr>
          <w:sz w:val="26"/>
          <w:szCs w:val="26"/>
        </w:rPr>
      </w:pPr>
      <w:r w:rsidRPr="00103096">
        <w:rPr>
          <w:sz w:val="26"/>
          <w:szCs w:val="26"/>
        </w:rPr>
        <w:t>от 27.11.2020 № 1</w:t>
      </w:r>
      <w:r>
        <w:rPr>
          <w:sz w:val="26"/>
          <w:szCs w:val="26"/>
        </w:rPr>
        <w:t>23</w:t>
      </w:r>
      <w:r w:rsidRPr="00103096">
        <w:rPr>
          <w:sz w:val="26"/>
          <w:szCs w:val="26"/>
        </w:rPr>
        <w:t>-</w:t>
      </w:r>
      <w:r>
        <w:rPr>
          <w:sz w:val="26"/>
          <w:szCs w:val="26"/>
        </w:rPr>
        <w:t>25</w:t>
      </w:r>
      <w:r w:rsidRPr="00103096">
        <w:rPr>
          <w:sz w:val="26"/>
          <w:szCs w:val="26"/>
        </w:rPr>
        <w:t>/</w:t>
      </w:r>
      <w:r w:rsidRPr="00103096">
        <w:rPr>
          <w:sz w:val="26"/>
          <w:szCs w:val="26"/>
          <w:lang w:val="en-US"/>
        </w:rPr>
        <w:t>VII</w:t>
      </w:r>
    </w:p>
    <w:p w:rsidR="00A136EF" w:rsidRPr="003A296F" w:rsidRDefault="00A136EF" w:rsidP="003A296F">
      <w:pPr>
        <w:jc w:val="right"/>
        <w:rPr>
          <w:b/>
          <w:sz w:val="26"/>
          <w:szCs w:val="26"/>
        </w:rPr>
      </w:pPr>
    </w:p>
    <w:p w:rsidR="00EB55B8" w:rsidRPr="003A296F" w:rsidRDefault="00B24D8F" w:rsidP="00B24D8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296F">
        <w:rPr>
          <w:rFonts w:ascii="Times New Roman" w:hAnsi="Times New Roman" w:cs="Times New Roman"/>
          <w:b/>
          <w:sz w:val="26"/>
          <w:szCs w:val="26"/>
        </w:rPr>
        <w:t>Порядок и условия предоставления в аренду муниципального имущества</w:t>
      </w:r>
      <w:r w:rsidR="00BF643A" w:rsidRPr="003A296F">
        <w:rPr>
          <w:rFonts w:ascii="Times New Roman" w:hAnsi="Times New Roman" w:cs="Times New Roman"/>
          <w:b/>
          <w:sz w:val="26"/>
          <w:szCs w:val="26"/>
        </w:rPr>
        <w:t xml:space="preserve"> Пяшинского сельсовета</w:t>
      </w:r>
      <w:r w:rsidRPr="003A296F">
        <w:rPr>
          <w:rFonts w:ascii="Times New Roman" w:hAnsi="Times New Roman" w:cs="Times New Roman"/>
          <w:b/>
          <w:sz w:val="26"/>
          <w:szCs w:val="26"/>
        </w:rPr>
        <w:t xml:space="preserve"> Бековского района Пензенской области (за исключением земельных участков) субъектам малого и среднего предпринимательства, ф</w:t>
      </w:r>
      <w:r w:rsidRPr="003A296F">
        <w:rPr>
          <w:rFonts w:ascii="Times New Roman" w:hAnsi="Times New Roman" w:cs="Times New Roman"/>
          <w:b/>
          <w:bCs/>
          <w:sz w:val="26"/>
          <w:szCs w:val="26"/>
        </w:rPr>
        <w:t>изическим лицам, не являющимся индивидуальными предпринимателями и применяющим специальный налоговый режим «Налог на профессиональный доход»,</w:t>
      </w:r>
      <w:r w:rsidRPr="003A296F">
        <w:rPr>
          <w:rFonts w:ascii="Times New Roman" w:hAnsi="Times New Roman" w:cs="Times New Roman"/>
          <w:b/>
          <w:sz w:val="26"/>
          <w:szCs w:val="26"/>
        </w:rPr>
        <w:t xml:space="preserve"> и организациям, образующим инфраструктуру поддержки субъектов малого и среднего предпринимательства</w:t>
      </w:r>
    </w:p>
    <w:p w:rsidR="00B24D8F" w:rsidRPr="003A296F" w:rsidRDefault="00B24D8F" w:rsidP="00B24D8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B55B8" w:rsidRPr="003A296F" w:rsidRDefault="00EB55B8" w:rsidP="00EB55B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3A296F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p w:rsidR="00EB55B8" w:rsidRPr="003A296F" w:rsidRDefault="00EB55B8" w:rsidP="00EB55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3A296F">
        <w:rPr>
          <w:rFonts w:ascii="Times New Roman" w:hAnsi="Times New Roman" w:cs="Times New Roman"/>
          <w:sz w:val="26"/>
          <w:szCs w:val="26"/>
        </w:rPr>
        <w:t xml:space="preserve">Настоящий Порядок устанавливает порядок и условия предоставления в аренду </w:t>
      </w:r>
      <w:r w:rsidR="00066C41" w:rsidRPr="003A296F">
        <w:rPr>
          <w:rFonts w:ascii="Times New Roman" w:hAnsi="Times New Roman" w:cs="Times New Roman"/>
          <w:sz w:val="26"/>
          <w:szCs w:val="26"/>
        </w:rPr>
        <w:t>муниципального</w:t>
      </w:r>
      <w:r w:rsidR="003A296F">
        <w:rPr>
          <w:rFonts w:ascii="Times New Roman" w:hAnsi="Times New Roman" w:cs="Times New Roman"/>
          <w:sz w:val="26"/>
          <w:szCs w:val="26"/>
        </w:rPr>
        <w:t xml:space="preserve"> </w:t>
      </w:r>
      <w:r w:rsidRPr="003A296F">
        <w:rPr>
          <w:rFonts w:ascii="Times New Roman" w:hAnsi="Times New Roman" w:cs="Times New Roman"/>
          <w:sz w:val="26"/>
          <w:szCs w:val="26"/>
        </w:rPr>
        <w:t>имущества</w:t>
      </w:r>
      <w:r w:rsidR="00BF643A" w:rsidRPr="003A296F">
        <w:rPr>
          <w:rFonts w:ascii="Times New Roman" w:hAnsi="Times New Roman" w:cs="Times New Roman"/>
          <w:sz w:val="26"/>
          <w:szCs w:val="26"/>
        </w:rPr>
        <w:t xml:space="preserve"> Пяшинского сельсовета</w:t>
      </w:r>
      <w:r w:rsidRPr="003A296F">
        <w:rPr>
          <w:rFonts w:ascii="Times New Roman" w:hAnsi="Times New Roman" w:cs="Times New Roman"/>
          <w:sz w:val="26"/>
          <w:szCs w:val="26"/>
        </w:rPr>
        <w:t xml:space="preserve"> </w:t>
      </w:r>
      <w:r w:rsidR="00066C41" w:rsidRPr="003A296F">
        <w:rPr>
          <w:rFonts w:ascii="Times New Roman" w:hAnsi="Times New Roman" w:cs="Times New Roman"/>
          <w:sz w:val="26"/>
          <w:szCs w:val="26"/>
        </w:rPr>
        <w:t xml:space="preserve">Бековского района </w:t>
      </w:r>
      <w:r w:rsidRPr="003A296F">
        <w:rPr>
          <w:rFonts w:ascii="Times New Roman" w:hAnsi="Times New Roman" w:cs="Times New Roman"/>
          <w:sz w:val="26"/>
          <w:szCs w:val="26"/>
        </w:rPr>
        <w:t xml:space="preserve">Пензенской области (за исключением земельных участков), включенного в </w:t>
      </w:r>
      <w:hyperlink r:id="rId9" w:history="1">
        <w:r w:rsidRPr="003A296F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</w:t>
      </w:r>
      <w:r w:rsidR="00066C41" w:rsidRPr="003A296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A296F">
        <w:rPr>
          <w:rFonts w:ascii="Times New Roman" w:hAnsi="Times New Roman" w:cs="Times New Roman"/>
          <w:sz w:val="26"/>
          <w:szCs w:val="26"/>
        </w:rPr>
        <w:t xml:space="preserve"> имущества</w:t>
      </w:r>
      <w:r w:rsidR="00BF643A" w:rsidRPr="003A296F">
        <w:rPr>
          <w:rFonts w:ascii="Times New Roman" w:hAnsi="Times New Roman" w:cs="Times New Roman"/>
          <w:sz w:val="26"/>
          <w:szCs w:val="26"/>
        </w:rPr>
        <w:t xml:space="preserve"> Пяшинского сельсовета</w:t>
      </w:r>
      <w:r w:rsidR="00066C41" w:rsidRPr="003A296F">
        <w:rPr>
          <w:rFonts w:ascii="Times New Roman" w:hAnsi="Times New Roman" w:cs="Times New Roman"/>
          <w:sz w:val="26"/>
          <w:szCs w:val="26"/>
        </w:rPr>
        <w:t xml:space="preserve"> Бековского района</w:t>
      </w:r>
      <w:r w:rsidRPr="003A296F">
        <w:rPr>
          <w:rFonts w:ascii="Times New Roman" w:hAnsi="Times New Roman" w:cs="Times New Roman"/>
          <w:sz w:val="26"/>
          <w:szCs w:val="26"/>
        </w:rPr>
        <w:t xml:space="preserve"> Пензенской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</w:t>
      </w:r>
      <w:proofErr w:type="gramEnd"/>
      <w:r w:rsidRPr="003A296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296F">
        <w:rPr>
          <w:rFonts w:ascii="Times New Roman" w:hAnsi="Times New Roman" w:cs="Times New Roman"/>
          <w:sz w:val="26"/>
          <w:szCs w:val="26"/>
        </w:rPr>
        <w:t xml:space="preserve">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отчуждения на возмездной основе в собственность субъектов малого и среднего предпринимательства в соответствии с Федеральным </w:t>
      </w:r>
      <w:hyperlink r:id="rId10" w:history="1">
        <w:r w:rsidRPr="003A296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от 22.07.2008 </w:t>
      </w:r>
      <w:r w:rsidR="004176DF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159-ФЗ </w:t>
      </w:r>
      <w:r w:rsidR="004176DF" w:rsidRPr="003A296F">
        <w:rPr>
          <w:rFonts w:ascii="Times New Roman" w:hAnsi="Times New Roman" w:cs="Times New Roman"/>
          <w:sz w:val="26"/>
          <w:szCs w:val="26"/>
        </w:rPr>
        <w:t>«</w:t>
      </w:r>
      <w:r w:rsidRPr="003A296F">
        <w:rPr>
          <w:rFonts w:ascii="Times New Roman" w:hAnsi="Times New Roman" w:cs="Times New Roman"/>
          <w:sz w:val="26"/>
          <w:szCs w:val="26"/>
        </w:rPr>
        <w:t>Об особенностях отчуждения недвижимого имущества, находящегося в государственной</w:t>
      </w:r>
      <w:proofErr w:type="gramEnd"/>
      <w:r w:rsidRPr="003A296F">
        <w:rPr>
          <w:rFonts w:ascii="Times New Roman" w:hAnsi="Times New Roman" w:cs="Times New Roman"/>
          <w:sz w:val="26"/>
          <w:szCs w:val="26"/>
        </w:rPr>
        <w:t xml:space="preserve">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3517D4" w:rsidRPr="003A296F">
        <w:rPr>
          <w:rFonts w:ascii="Times New Roman" w:hAnsi="Times New Roman" w:cs="Times New Roman"/>
          <w:sz w:val="26"/>
          <w:szCs w:val="26"/>
        </w:rPr>
        <w:t>»</w:t>
      </w:r>
      <w:r w:rsidRPr="003A296F">
        <w:rPr>
          <w:rFonts w:ascii="Times New Roman" w:hAnsi="Times New Roman" w:cs="Times New Roman"/>
          <w:sz w:val="26"/>
          <w:szCs w:val="26"/>
        </w:rPr>
        <w:t xml:space="preserve"> и в случаях, указанных в </w:t>
      </w:r>
      <w:hyperlink r:id="rId11" w:history="1">
        <w:r w:rsidRPr="003A296F">
          <w:rPr>
            <w:rFonts w:ascii="Times New Roman" w:hAnsi="Times New Roman" w:cs="Times New Roman"/>
            <w:sz w:val="26"/>
            <w:szCs w:val="26"/>
          </w:rPr>
          <w:t>подпунктах 6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3A296F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 w:history="1">
        <w:r w:rsidRPr="003A296F">
          <w:rPr>
            <w:rFonts w:ascii="Times New Roman" w:hAnsi="Times New Roman" w:cs="Times New Roman"/>
            <w:sz w:val="26"/>
            <w:szCs w:val="26"/>
          </w:rPr>
          <w:t>9 пункта 2 статьи 39.3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 (далее - Перечень).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 xml:space="preserve">1.2. Имущество, включенное в Перечень, предоставляется в аренду по результатам проведения аукциона или конкурса на право заключения договора аренды (далее также - торги), за исключением случаев, установленных </w:t>
      </w:r>
      <w:hyperlink r:id="rId14" w:history="1">
        <w:r w:rsidRPr="003A296F">
          <w:rPr>
            <w:rFonts w:ascii="Times New Roman" w:hAnsi="Times New Roman" w:cs="Times New Roman"/>
            <w:sz w:val="26"/>
            <w:szCs w:val="26"/>
          </w:rPr>
          <w:t>частями 1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5" w:history="1">
        <w:r w:rsidRPr="003A296F">
          <w:rPr>
            <w:rFonts w:ascii="Times New Roman" w:hAnsi="Times New Roman" w:cs="Times New Roman"/>
            <w:sz w:val="26"/>
            <w:szCs w:val="26"/>
          </w:rPr>
          <w:t>9 статьи 17.1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Федерального закона от 26.07.2006 </w:t>
      </w:r>
      <w:r w:rsidR="00066C41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135-ФЗ </w:t>
      </w:r>
      <w:r w:rsidR="005F7166" w:rsidRPr="003A296F">
        <w:rPr>
          <w:rFonts w:ascii="Times New Roman" w:hAnsi="Times New Roman" w:cs="Times New Roman"/>
          <w:sz w:val="26"/>
          <w:szCs w:val="26"/>
        </w:rPr>
        <w:t>«</w:t>
      </w:r>
      <w:r w:rsidRPr="003A296F">
        <w:rPr>
          <w:rFonts w:ascii="Times New Roman" w:hAnsi="Times New Roman" w:cs="Times New Roman"/>
          <w:sz w:val="26"/>
          <w:szCs w:val="26"/>
        </w:rPr>
        <w:t>О защите конкуренции</w:t>
      </w:r>
      <w:r w:rsidR="005F7166" w:rsidRPr="003A296F">
        <w:rPr>
          <w:rFonts w:ascii="Times New Roman" w:hAnsi="Times New Roman" w:cs="Times New Roman"/>
          <w:sz w:val="26"/>
          <w:szCs w:val="26"/>
        </w:rPr>
        <w:t>»</w:t>
      </w:r>
      <w:r w:rsidRPr="003A296F">
        <w:rPr>
          <w:rFonts w:ascii="Times New Roman" w:hAnsi="Times New Roman" w:cs="Times New Roman"/>
          <w:sz w:val="26"/>
          <w:szCs w:val="26"/>
        </w:rPr>
        <w:t xml:space="preserve"> (далее - Федеральный закон от 26.07.2006 </w:t>
      </w:r>
      <w:r w:rsidR="005F7166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135-ФЗ).</w:t>
      </w:r>
    </w:p>
    <w:p w:rsidR="00E661C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1.3. Право заключить договор аренды имущества, включенного в Перечень, имеют</w:t>
      </w:r>
      <w:r w:rsidR="00E661C8" w:rsidRPr="003A296F">
        <w:rPr>
          <w:rFonts w:ascii="Times New Roman" w:hAnsi="Times New Roman" w:cs="Times New Roman"/>
          <w:sz w:val="26"/>
          <w:szCs w:val="26"/>
        </w:rPr>
        <w:t>:</w:t>
      </w:r>
    </w:p>
    <w:p w:rsidR="00E661C8" w:rsidRPr="003A296F" w:rsidRDefault="00E661C8" w:rsidP="00066C4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1)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субъекты малого и среднего предпринимательства, сведения о которых содержатся в едином реестре субъектов малого и среднего предпринимательства</w:t>
      </w:r>
      <w:r w:rsidR="007A39DA" w:rsidRPr="003A296F">
        <w:rPr>
          <w:rFonts w:ascii="Times New Roman" w:hAnsi="Times New Roman" w:cs="Times New Roman"/>
          <w:sz w:val="26"/>
          <w:szCs w:val="26"/>
        </w:rPr>
        <w:t xml:space="preserve">, за исключением субъектов малого и среднего предпринимательства, указанных в </w:t>
      </w:r>
      <w:hyperlink r:id="rId16" w:history="1">
        <w:r w:rsidR="007A39DA" w:rsidRPr="003A296F">
          <w:rPr>
            <w:rFonts w:ascii="Times New Roman" w:hAnsi="Times New Roman" w:cs="Times New Roman"/>
            <w:sz w:val="26"/>
            <w:szCs w:val="26"/>
          </w:rPr>
          <w:t>части 3 статьи 14</w:t>
        </w:r>
      </w:hyperlink>
      <w:r w:rsidR="007A39DA" w:rsidRPr="003A296F">
        <w:rPr>
          <w:rFonts w:ascii="Times New Roman" w:hAnsi="Times New Roman" w:cs="Times New Roman"/>
          <w:sz w:val="26"/>
          <w:szCs w:val="26"/>
        </w:rPr>
        <w:t xml:space="preserve"> Федерального закона от 24.07.2007 № 209-ФЗ «О развитии малого и среднего предпринимательства в Российской Федерации»;</w:t>
      </w:r>
      <w:r w:rsidR="005F7166" w:rsidRPr="003A296F">
        <w:rPr>
          <w:rFonts w:ascii="Times New Roman" w:hAnsi="Times New Roman"/>
          <w:sz w:val="26"/>
          <w:szCs w:val="26"/>
        </w:rPr>
        <w:t xml:space="preserve"> </w:t>
      </w:r>
    </w:p>
    <w:p w:rsidR="007A39DA" w:rsidRPr="003A296F" w:rsidRDefault="007A39DA" w:rsidP="005F3D6C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A296F">
        <w:rPr>
          <w:sz w:val="26"/>
          <w:szCs w:val="26"/>
        </w:rPr>
        <w:lastRenderedPageBreak/>
        <w:t xml:space="preserve">2) </w:t>
      </w:r>
      <w:r w:rsidR="005F7166" w:rsidRPr="003A296F">
        <w:rPr>
          <w:sz w:val="26"/>
          <w:szCs w:val="26"/>
        </w:rPr>
        <w:t>ф</w:t>
      </w:r>
      <w:r w:rsidR="005F7166" w:rsidRPr="003A296F">
        <w:rPr>
          <w:bCs/>
          <w:sz w:val="26"/>
          <w:szCs w:val="26"/>
        </w:rPr>
        <w:t>изические лица, не являющиеся индивидуальными предпринимателями и применяющие специальный налоговый режим «Налог на профессиональный доход»</w:t>
      </w:r>
      <w:r w:rsidR="005F3D6C" w:rsidRPr="003A296F">
        <w:rPr>
          <w:bCs/>
          <w:sz w:val="26"/>
          <w:szCs w:val="26"/>
        </w:rPr>
        <w:t xml:space="preserve"> </w:t>
      </w:r>
      <w:r w:rsidR="005F3D6C" w:rsidRPr="003A296F">
        <w:rPr>
          <w:sz w:val="26"/>
          <w:szCs w:val="26"/>
        </w:rPr>
        <w:t xml:space="preserve">в порядке и на условиях, которые установлены </w:t>
      </w:r>
      <w:hyperlink r:id="rId17" w:history="1">
        <w:r w:rsidR="005F3D6C" w:rsidRPr="003A296F">
          <w:rPr>
            <w:sz w:val="26"/>
            <w:szCs w:val="26"/>
          </w:rPr>
          <w:t>частями 2</w:t>
        </w:r>
      </w:hyperlink>
      <w:r w:rsidR="005F3D6C" w:rsidRPr="003A296F">
        <w:rPr>
          <w:sz w:val="26"/>
          <w:szCs w:val="26"/>
        </w:rPr>
        <w:t>, 3, 5, 6</w:t>
      </w:r>
      <w:hyperlink r:id="rId18" w:history="1">
        <w:r w:rsidR="005F3D6C" w:rsidRPr="003A296F">
          <w:rPr>
            <w:sz w:val="26"/>
            <w:szCs w:val="26"/>
          </w:rPr>
          <w:t xml:space="preserve"> статьи 14</w:t>
        </w:r>
      </w:hyperlink>
      <w:r w:rsidR="005F3D6C" w:rsidRPr="003A296F">
        <w:rPr>
          <w:sz w:val="26"/>
          <w:szCs w:val="26"/>
        </w:rPr>
        <w:t xml:space="preserve"> Федерального закона от 24.07.2007 № 209-ФЗ «О развитии малого и среднего предпринимательства в Российской Федерации»</w:t>
      </w:r>
      <w:r w:rsidRPr="003A296F">
        <w:rPr>
          <w:bCs/>
          <w:sz w:val="26"/>
          <w:szCs w:val="26"/>
        </w:rPr>
        <w:t>;</w:t>
      </w:r>
    </w:p>
    <w:p w:rsidR="00EB55B8" w:rsidRPr="003A296F" w:rsidRDefault="007A39DA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/>
          <w:bCs/>
          <w:sz w:val="26"/>
          <w:szCs w:val="26"/>
        </w:rPr>
        <w:t>3)</w:t>
      </w:r>
      <w:r w:rsidR="005F7166" w:rsidRPr="003A296F">
        <w:rPr>
          <w:rFonts w:ascii="Times New Roman" w:hAnsi="Times New Roman"/>
          <w:bCs/>
          <w:sz w:val="26"/>
          <w:szCs w:val="26"/>
        </w:rPr>
        <w:t xml:space="preserve"> 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организация, образующая инфраструктуру поддержки субъектов малого и среднего предпринимательства, сведения </w:t>
      </w:r>
      <w:proofErr w:type="gramStart"/>
      <w:r w:rsidR="00EB55B8" w:rsidRPr="003A296F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EB55B8" w:rsidRPr="003A296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55B8" w:rsidRPr="003A296F">
        <w:rPr>
          <w:rFonts w:ascii="Times New Roman" w:hAnsi="Times New Roman" w:cs="Times New Roman"/>
          <w:sz w:val="26"/>
          <w:szCs w:val="26"/>
        </w:rPr>
        <w:t>которой</w:t>
      </w:r>
      <w:proofErr w:type="gramEnd"/>
      <w:r w:rsidR="00EB55B8" w:rsidRPr="003A296F">
        <w:rPr>
          <w:rFonts w:ascii="Times New Roman" w:hAnsi="Times New Roman" w:cs="Times New Roman"/>
          <w:sz w:val="26"/>
          <w:szCs w:val="26"/>
        </w:rPr>
        <w:t xml:space="preserve"> содержатся в едином реестре организаций, образующих инфраструктуру поддержки субъектов малого и среднего предпринимательства (далее </w:t>
      </w:r>
      <w:r w:rsidRPr="003A296F">
        <w:rPr>
          <w:rFonts w:ascii="Times New Roman" w:hAnsi="Times New Roman" w:cs="Times New Roman"/>
          <w:sz w:val="26"/>
          <w:szCs w:val="26"/>
        </w:rPr>
        <w:t>–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Pr="003A296F">
        <w:rPr>
          <w:rFonts w:ascii="Times New Roman" w:hAnsi="Times New Roman" w:cs="Times New Roman"/>
          <w:sz w:val="26"/>
          <w:szCs w:val="26"/>
        </w:rPr>
        <w:t>).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 xml:space="preserve">1.4. Имущество, включенное в Перечень, предоставляется в аренду, если в отношении него не заключен действующий договор аренды, в том </w:t>
      </w:r>
      <w:proofErr w:type="gramStart"/>
      <w:r w:rsidRPr="003A296F">
        <w:rPr>
          <w:rFonts w:ascii="Times New Roman" w:hAnsi="Times New Roman" w:cs="Times New Roman"/>
          <w:sz w:val="26"/>
          <w:szCs w:val="26"/>
        </w:rPr>
        <w:t>числе</w:t>
      </w:r>
      <w:proofErr w:type="gramEnd"/>
      <w:r w:rsidRPr="003A296F">
        <w:rPr>
          <w:rFonts w:ascii="Times New Roman" w:hAnsi="Times New Roman" w:cs="Times New Roman"/>
          <w:sz w:val="26"/>
          <w:szCs w:val="26"/>
        </w:rPr>
        <w:t xml:space="preserve"> если срок действия такого договора истек и договор не был заключен на новый срок с прежним арендатором.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55B8" w:rsidRPr="003A296F" w:rsidRDefault="00EB55B8" w:rsidP="000471D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3A296F">
        <w:rPr>
          <w:rFonts w:ascii="Times New Roman" w:hAnsi="Times New Roman" w:cs="Times New Roman"/>
          <w:b w:val="0"/>
          <w:sz w:val="26"/>
          <w:szCs w:val="26"/>
        </w:rPr>
        <w:t>2. Порядок предоставления в аренду имущества, включенного</w:t>
      </w:r>
    </w:p>
    <w:p w:rsidR="00EB55B8" w:rsidRPr="003A296F" w:rsidRDefault="00EB55B8" w:rsidP="000471D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A296F">
        <w:rPr>
          <w:rFonts w:ascii="Times New Roman" w:hAnsi="Times New Roman" w:cs="Times New Roman"/>
          <w:b w:val="0"/>
          <w:sz w:val="26"/>
          <w:szCs w:val="26"/>
        </w:rPr>
        <w:t>в Перечень (за исключением земельных участков)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2.1. Имущество, включенное в Перечень (за исключением земельных участков), предоставляется в аренду правообладателем имущества, которым является: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 xml:space="preserve">а) в отношении имущества казны </w:t>
      </w:r>
      <w:r w:rsidR="003517D4" w:rsidRPr="003A296F">
        <w:rPr>
          <w:rFonts w:ascii="Times New Roman" w:hAnsi="Times New Roman" w:cs="Times New Roman"/>
          <w:sz w:val="26"/>
          <w:szCs w:val="26"/>
        </w:rPr>
        <w:t>–</w:t>
      </w:r>
      <w:r w:rsidRPr="003A296F">
        <w:rPr>
          <w:rFonts w:ascii="Times New Roman" w:hAnsi="Times New Roman" w:cs="Times New Roman"/>
          <w:sz w:val="26"/>
          <w:szCs w:val="26"/>
        </w:rPr>
        <w:t xml:space="preserve"> </w:t>
      </w:r>
      <w:r w:rsidR="003517D4" w:rsidRPr="003A296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3A296F" w:rsidRPr="003A296F">
        <w:rPr>
          <w:rFonts w:ascii="Times New Roman" w:hAnsi="Times New Roman" w:cs="Times New Roman"/>
          <w:sz w:val="26"/>
          <w:szCs w:val="26"/>
        </w:rPr>
        <w:t xml:space="preserve">Пяшинского сельсовета </w:t>
      </w:r>
      <w:r w:rsidR="003517D4" w:rsidRPr="003A296F">
        <w:rPr>
          <w:rFonts w:ascii="Times New Roman" w:hAnsi="Times New Roman" w:cs="Times New Roman"/>
          <w:sz w:val="26"/>
          <w:szCs w:val="26"/>
        </w:rPr>
        <w:t>Бековского района</w:t>
      </w:r>
      <w:r w:rsidRPr="003A296F">
        <w:rPr>
          <w:rFonts w:ascii="Times New Roman" w:hAnsi="Times New Roman" w:cs="Times New Roman"/>
          <w:sz w:val="26"/>
          <w:szCs w:val="26"/>
        </w:rPr>
        <w:t xml:space="preserve"> Пензенской области (далее - </w:t>
      </w:r>
      <w:r w:rsidR="003517D4" w:rsidRPr="003A296F">
        <w:rPr>
          <w:rFonts w:ascii="Times New Roman" w:hAnsi="Times New Roman" w:cs="Times New Roman"/>
          <w:sz w:val="26"/>
          <w:szCs w:val="26"/>
        </w:rPr>
        <w:t>Администрация</w:t>
      </w:r>
      <w:r w:rsidRPr="003A296F">
        <w:rPr>
          <w:rFonts w:ascii="Times New Roman" w:hAnsi="Times New Roman" w:cs="Times New Roman"/>
          <w:sz w:val="26"/>
          <w:szCs w:val="26"/>
        </w:rPr>
        <w:t>);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 xml:space="preserve">б) в отношении </w:t>
      </w:r>
      <w:r w:rsidR="003517D4" w:rsidRPr="003A296F">
        <w:rPr>
          <w:rFonts w:ascii="Times New Roman" w:hAnsi="Times New Roman" w:cs="Times New Roman"/>
          <w:sz w:val="26"/>
          <w:szCs w:val="26"/>
        </w:rPr>
        <w:t>муниципального</w:t>
      </w:r>
      <w:r w:rsidRPr="003A296F">
        <w:rPr>
          <w:rFonts w:ascii="Times New Roman" w:hAnsi="Times New Roman" w:cs="Times New Roman"/>
          <w:sz w:val="26"/>
          <w:szCs w:val="26"/>
        </w:rPr>
        <w:t xml:space="preserve"> имущества, закрепленного на праве хозяйственного ведения или оперативного управления за </w:t>
      </w:r>
      <w:r w:rsidR="003517D4" w:rsidRPr="003A296F">
        <w:rPr>
          <w:rFonts w:ascii="Times New Roman" w:hAnsi="Times New Roman" w:cs="Times New Roman"/>
          <w:sz w:val="26"/>
          <w:szCs w:val="26"/>
        </w:rPr>
        <w:t>муниципальным</w:t>
      </w:r>
      <w:r w:rsidRPr="003A296F">
        <w:rPr>
          <w:rFonts w:ascii="Times New Roman" w:hAnsi="Times New Roman" w:cs="Times New Roman"/>
          <w:sz w:val="26"/>
          <w:szCs w:val="26"/>
        </w:rPr>
        <w:t xml:space="preserve"> унитарным предприятием</w:t>
      </w:r>
      <w:r w:rsidR="00BF643A" w:rsidRPr="003A296F">
        <w:rPr>
          <w:rFonts w:ascii="Times New Roman" w:hAnsi="Times New Roman" w:cs="Times New Roman"/>
          <w:sz w:val="26"/>
          <w:szCs w:val="26"/>
        </w:rPr>
        <w:t xml:space="preserve"> Пяшинского сельсовета</w:t>
      </w:r>
      <w:r w:rsidR="003517D4" w:rsidRPr="003A296F">
        <w:rPr>
          <w:rFonts w:ascii="Times New Roman" w:hAnsi="Times New Roman" w:cs="Times New Roman"/>
          <w:sz w:val="26"/>
          <w:szCs w:val="26"/>
        </w:rPr>
        <w:t xml:space="preserve"> Бековского района Пензенской области</w:t>
      </w:r>
      <w:r w:rsidRPr="003A296F">
        <w:rPr>
          <w:rFonts w:ascii="Times New Roman" w:hAnsi="Times New Roman" w:cs="Times New Roman"/>
          <w:sz w:val="26"/>
          <w:szCs w:val="26"/>
        </w:rPr>
        <w:t xml:space="preserve">, на праве оперативного управления за </w:t>
      </w:r>
      <w:r w:rsidR="003517D4" w:rsidRPr="003A296F">
        <w:rPr>
          <w:rFonts w:ascii="Times New Roman" w:hAnsi="Times New Roman" w:cs="Times New Roman"/>
          <w:sz w:val="26"/>
          <w:szCs w:val="26"/>
        </w:rPr>
        <w:t>муниципальным</w:t>
      </w:r>
      <w:r w:rsidRPr="003A296F">
        <w:rPr>
          <w:rFonts w:ascii="Times New Roman" w:hAnsi="Times New Roman" w:cs="Times New Roman"/>
          <w:sz w:val="26"/>
          <w:szCs w:val="26"/>
        </w:rPr>
        <w:t xml:space="preserve"> учреждением</w:t>
      </w:r>
      <w:r w:rsidR="003517D4" w:rsidRPr="003A296F">
        <w:rPr>
          <w:rFonts w:ascii="Times New Roman" w:hAnsi="Times New Roman" w:cs="Times New Roman"/>
          <w:sz w:val="26"/>
          <w:szCs w:val="26"/>
        </w:rPr>
        <w:t xml:space="preserve"> </w:t>
      </w:r>
      <w:r w:rsidR="00BF643A" w:rsidRPr="003A296F">
        <w:rPr>
          <w:rFonts w:ascii="Times New Roman" w:hAnsi="Times New Roman" w:cs="Times New Roman"/>
          <w:sz w:val="26"/>
          <w:szCs w:val="26"/>
        </w:rPr>
        <w:t xml:space="preserve">Пяшинского сельсовета </w:t>
      </w:r>
      <w:r w:rsidR="003517D4" w:rsidRPr="003A296F">
        <w:rPr>
          <w:rFonts w:ascii="Times New Roman" w:hAnsi="Times New Roman" w:cs="Times New Roman"/>
          <w:sz w:val="26"/>
          <w:szCs w:val="26"/>
        </w:rPr>
        <w:t>Бековского района Пензенской области</w:t>
      </w:r>
      <w:r w:rsidRPr="003A296F">
        <w:rPr>
          <w:rFonts w:ascii="Times New Roman" w:hAnsi="Times New Roman" w:cs="Times New Roman"/>
          <w:sz w:val="26"/>
          <w:szCs w:val="26"/>
        </w:rPr>
        <w:t>, - соответствующее предприятие или учреждение (далее - балансодержатель).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Организатором торгов на право заключения договора аренды имущества, включенного в Перечень, может быть правообладатель либо привлеченная им специализированная организация.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2.2. Предоставление в аренду имущества, за исключением земельных участков, включенного в Перечень (далее - имущество), осуществляется:</w:t>
      </w:r>
    </w:p>
    <w:p w:rsidR="00EB55B8" w:rsidRPr="003A296F" w:rsidRDefault="00255C74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296F">
        <w:rPr>
          <w:rFonts w:ascii="Times New Roman" w:hAnsi="Times New Roman" w:cs="Times New Roman"/>
          <w:sz w:val="26"/>
          <w:szCs w:val="26"/>
        </w:rPr>
        <w:t>1)</w:t>
      </w:r>
      <w:r w:rsidR="003A296F">
        <w:rPr>
          <w:rFonts w:ascii="Times New Roman" w:hAnsi="Times New Roman" w:cs="Times New Roman"/>
          <w:sz w:val="26"/>
          <w:szCs w:val="26"/>
        </w:rPr>
        <w:t xml:space="preserve"> 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по инициативе правообладателя по результатам проведения торгов на право заключения договора аренды в соответствии с </w:t>
      </w:r>
      <w:hyperlink r:id="rId19" w:history="1">
        <w:r w:rsidR="00EB55B8" w:rsidRPr="003A296F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EB55B8" w:rsidRPr="003A296F">
        <w:rPr>
          <w:rFonts w:ascii="Times New Roman" w:hAnsi="Times New Roman" w:cs="Times New Roman"/>
          <w:sz w:val="26"/>
          <w:szCs w:val="26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 10.02.2010 </w:t>
      </w:r>
      <w:r w:rsidR="003517D4" w:rsidRPr="003A296F">
        <w:rPr>
          <w:rFonts w:ascii="Times New Roman" w:hAnsi="Times New Roman" w:cs="Times New Roman"/>
          <w:sz w:val="26"/>
          <w:szCs w:val="26"/>
        </w:rPr>
        <w:t>№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67 </w:t>
      </w:r>
      <w:r w:rsidR="003517D4" w:rsidRPr="003A296F">
        <w:rPr>
          <w:rFonts w:ascii="Times New Roman" w:hAnsi="Times New Roman" w:cs="Times New Roman"/>
          <w:sz w:val="26"/>
          <w:szCs w:val="26"/>
        </w:rPr>
        <w:t>«</w:t>
      </w:r>
      <w:r w:rsidR="00EB55B8" w:rsidRPr="003A296F">
        <w:rPr>
          <w:rFonts w:ascii="Times New Roman" w:hAnsi="Times New Roman" w:cs="Times New Roman"/>
          <w:sz w:val="26"/>
          <w:szCs w:val="26"/>
        </w:rPr>
        <w:t>О порядке проведения конкурсов или аукционов на право</w:t>
      </w:r>
      <w:proofErr w:type="gramEnd"/>
      <w:r w:rsidR="00EB55B8" w:rsidRPr="003A296F">
        <w:rPr>
          <w:rFonts w:ascii="Times New Roman" w:hAnsi="Times New Roman" w:cs="Times New Roman"/>
          <w:sz w:val="26"/>
          <w:szCs w:val="26"/>
        </w:rPr>
        <w:t xml:space="preserve">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3517D4" w:rsidRPr="003A296F">
        <w:rPr>
          <w:rFonts w:ascii="Times New Roman" w:hAnsi="Times New Roman" w:cs="Times New Roman"/>
          <w:sz w:val="26"/>
          <w:szCs w:val="26"/>
        </w:rPr>
        <w:t>»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(далее - приказ ФАС России от 10.02.2010 </w:t>
      </w:r>
      <w:r w:rsidR="003517D4" w:rsidRPr="003A296F">
        <w:rPr>
          <w:rFonts w:ascii="Times New Roman" w:hAnsi="Times New Roman" w:cs="Times New Roman"/>
          <w:sz w:val="26"/>
          <w:szCs w:val="26"/>
        </w:rPr>
        <w:t>№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67);</w:t>
      </w:r>
    </w:p>
    <w:p w:rsidR="00EB55B8" w:rsidRPr="003A296F" w:rsidRDefault="00255C74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2)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по заявлению Субъекта о предоставлении имущества в аренду без проведения торгов по основаниям, установленным </w:t>
      </w:r>
      <w:hyperlink r:id="rId20" w:history="1">
        <w:r w:rsidR="00EB55B8" w:rsidRPr="003A296F">
          <w:rPr>
            <w:rFonts w:ascii="Times New Roman" w:hAnsi="Times New Roman" w:cs="Times New Roman"/>
            <w:sz w:val="26"/>
            <w:szCs w:val="26"/>
          </w:rPr>
          <w:t>частями 1</w:t>
        </w:r>
      </w:hyperlink>
      <w:r w:rsidR="00EB55B8" w:rsidRPr="003A296F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1" w:history="1">
        <w:r w:rsidR="00EB55B8" w:rsidRPr="003A296F">
          <w:rPr>
            <w:rFonts w:ascii="Times New Roman" w:hAnsi="Times New Roman" w:cs="Times New Roman"/>
            <w:sz w:val="26"/>
            <w:szCs w:val="26"/>
          </w:rPr>
          <w:t>9 статьи 17.1</w:t>
        </w:r>
      </w:hyperlink>
      <w:r w:rsidR="00EB55B8" w:rsidRPr="003A296F">
        <w:rPr>
          <w:rFonts w:ascii="Times New Roman" w:hAnsi="Times New Roman" w:cs="Times New Roman"/>
          <w:sz w:val="26"/>
          <w:szCs w:val="26"/>
        </w:rPr>
        <w:t xml:space="preserve"> </w:t>
      </w:r>
      <w:r w:rsidR="00EB55B8" w:rsidRPr="003A296F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закона от 26.07.2006 </w:t>
      </w:r>
      <w:r w:rsidR="003517D4" w:rsidRPr="003A296F">
        <w:rPr>
          <w:rFonts w:ascii="Times New Roman" w:hAnsi="Times New Roman" w:cs="Times New Roman"/>
          <w:sz w:val="26"/>
          <w:szCs w:val="26"/>
        </w:rPr>
        <w:t>№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135-ФЗ, в том числе: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296F">
        <w:rPr>
          <w:rFonts w:ascii="Times New Roman" w:hAnsi="Times New Roman" w:cs="Times New Roman"/>
          <w:sz w:val="26"/>
          <w:szCs w:val="26"/>
        </w:rPr>
        <w:t xml:space="preserve">а) в порядке предоставления </w:t>
      </w:r>
      <w:r w:rsidR="003517D4" w:rsidRPr="003A296F">
        <w:rPr>
          <w:rFonts w:ascii="Times New Roman" w:hAnsi="Times New Roman" w:cs="Times New Roman"/>
          <w:sz w:val="26"/>
          <w:szCs w:val="26"/>
        </w:rPr>
        <w:t>муниципальной</w:t>
      </w:r>
      <w:r w:rsidRPr="003A296F">
        <w:rPr>
          <w:rFonts w:ascii="Times New Roman" w:hAnsi="Times New Roman" w:cs="Times New Roman"/>
          <w:sz w:val="26"/>
          <w:szCs w:val="26"/>
        </w:rPr>
        <w:t xml:space="preserve"> преференции без получения предварительного согласия в письменной форме антимонопольного органа в соответствии с </w:t>
      </w:r>
      <w:hyperlink r:id="rId22" w:history="1">
        <w:r w:rsidRPr="003A296F">
          <w:rPr>
            <w:rFonts w:ascii="Times New Roman" w:hAnsi="Times New Roman" w:cs="Times New Roman"/>
            <w:sz w:val="26"/>
            <w:szCs w:val="26"/>
          </w:rPr>
          <w:t>пунктом 4 части 3 статьи 19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Федерального закона от 26.07.2006 </w:t>
      </w:r>
      <w:r w:rsidR="003517D4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135-ФЗ Субъектам, в соответствии с </w:t>
      </w:r>
      <w:r w:rsidR="00255C74" w:rsidRPr="003A296F">
        <w:rPr>
          <w:rFonts w:ascii="Times New Roman" w:hAnsi="Times New Roman" w:cs="Times New Roman"/>
          <w:sz w:val="26"/>
          <w:szCs w:val="26"/>
        </w:rPr>
        <w:t>муниципальными</w:t>
      </w:r>
      <w:r w:rsidRPr="003A296F">
        <w:rPr>
          <w:rFonts w:ascii="Times New Roman" w:hAnsi="Times New Roman" w:cs="Times New Roman"/>
          <w:sz w:val="26"/>
          <w:szCs w:val="26"/>
        </w:rPr>
        <w:t xml:space="preserve"> программами (подпрограммами) </w:t>
      </w:r>
      <w:r w:rsidR="003A296F" w:rsidRPr="003A296F">
        <w:rPr>
          <w:rFonts w:ascii="Times New Roman" w:hAnsi="Times New Roman" w:cs="Times New Roman"/>
          <w:sz w:val="26"/>
          <w:szCs w:val="26"/>
        </w:rPr>
        <w:t xml:space="preserve">Пяшинского сельсовета </w:t>
      </w:r>
      <w:r w:rsidR="00255C74" w:rsidRPr="003A296F">
        <w:rPr>
          <w:rFonts w:ascii="Times New Roman" w:hAnsi="Times New Roman" w:cs="Times New Roman"/>
          <w:sz w:val="26"/>
          <w:szCs w:val="26"/>
        </w:rPr>
        <w:t xml:space="preserve">Бековского района </w:t>
      </w:r>
      <w:r w:rsidRPr="003A296F">
        <w:rPr>
          <w:rFonts w:ascii="Times New Roman" w:hAnsi="Times New Roman" w:cs="Times New Roman"/>
          <w:sz w:val="26"/>
          <w:szCs w:val="26"/>
        </w:rPr>
        <w:t>Пензенской области, содержащими мероприятия, направленные на развитие малого и среднего предпринимательства;</w:t>
      </w:r>
      <w:proofErr w:type="gramEnd"/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 xml:space="preserve">б) с предварительного согласия в письменной форме антимонопольного органа в соответствии с </w:t>
      </w:r>
      <w:hyperlink r:id="rId23" w:history="1">
        <w:r w:rsidRPr="003A296F">
          <w:rPr>
            <w:rFonts w:ascii="Times New Roman" w:hAnsi="Times New Roman" w:cs="Times New Roman"/>
            <w:sz w:val="26"/>
            <w:szCs w:val="26"/>
          </w:rPr>
          <w:t>частью 1 статьи 19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Федерального закона от 26.07.2006 </w:t>
      </w:r>
      <w:r w:rsidR="00255C74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135-ФЗ. В этом случае заявление о даче согласия на предоставление государственных преференций направляется правообладателем в антимонопольный орган в соответствии со </w:t>
      </w:r>
      <w:hyperlink r:id="rId24" w:history="1">
        <w:r w:rsidRPr="003A296F">
          <w:rPr>
            <w:rFonts w:ascii="Times New Roman" w:hAnsi="Times New Roman" w:cs="Times New Roman"/>
            <w:sz w:val="26"/>
            <w:szCs w:val="26"/>
          </w:rPr>
          <w:t>статьей 20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Федерального закона от 26.07.2006 </w:t>
      </w:r>
      <w:r w:rsidR="00255C74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135-ФЗ.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2.3. В случае</w:t>
      </w:r>
      <w:proofErr w:type="gramStart"/>
      <w:r w:rsidRPr="003A296F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3A296F">
        <w:rPr>
          <w:rFonts w:ascii="Times New Roman" w:hAnsi="Times New Roman" w:cs="Times New Roman"/>
          <w:sz w:val="26"/>
          <w:szCs w:val="26"/>
        </w:rPr>
        <w:t xml:space="preserve"> если подавший заявление Субъект не имеет права на предоставление в аренду имущества, включенного в Перечень, без проведения торгов по основаниям, установленным </w:t>
      </w:r>
      <w:hyperlink r:id="rId25" w:history="1">
        <w:r w:rsidRPr="003A296F">
          <w:rPr>
            <w:rFonts w:ascii="Times New Roman" w:hAnsi="Times New Roman" w:cs="Times New Roman"/>
            <w:sz w:val="26"/>
            <w:szCs w:val="26"/>
          </w:rPr>
          <w:t>частями 1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6" w:history="1">
        <w:r w:rsidRPr="003A296F">
          <w:rPr>
            <w:rFonts w:ascii="Times New Roman" w:hAnsi="Times New Roman" w:cs="Times New Roman"/>
            <w:sz w:val="26"/>
            <w:szCs w:val="26"/>
          </w:rPr>
          <w:t>9 статьи 17.1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Федерального закона от 26.07.2006 </w:t>
      </w:r>
      <w:r w:rsidR="00AB2689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135-ФЗ, правообладатель в срок не позднее трех месяцев с даты включения имущества в Перечень организует проведение аукциона или конкурса на заключение договора аренды в соответствии с </w:t>
      </w:r>
      <w:hyperlink r:id="rId27" w:history="1">
        <w:r w:rsidRPr="003A296F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3A296F">
        <w:rPr>
          <w:rFonts w:ascii="Times New Roman" w:hAnsi="Times New Roman" w:cs="Times New Roman"/>
          <w:sz w:val="26"/>
          <w:szCs w:val="26"/>
        </w:rPr>
        <w:t xml:space="preserve"> ФАС России от 10.02.2010 </w:t>
      </w:r>
      <w:r w:rsidR="00255C74" w:rsidRPr="003A296F">
        <w:rPr>
          <w:rFonts w:ascii="Times New Roman" w:hAnsi="Times New Roman" w:cs="Times New Roman"/>
          <w:sz w:val="26"/>
          <w:szCs w:val="26"/>
        </w:rPr>
        <w:t>№</w:t>
      </w:r>
      <w:r w:rsidRPr="003A296F">
        <w:rPr>
          <w:rFonts w:ascii="Times New Roman" w:hAnsi="Times New Roman" w:cs="Times New Roman"/>
          <w:sz w:val="26"/>
          <w:szCs w:val="26"/>
        </w:rPr>
        <w:t xml:space="preserve"> 67.</w:t>
      </w:r>
    </w:p>
    <w:p w:rsidR="00EB55B8" w:rsidRPr="003A296F" w:rsidRDefault="00EB55B8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2.4. В проект договора аренды недвижимого имущества включаются следующие условия:</w:t>
      </w:r>
    </w:p>
    <w:p w:rsidR="00EB55B8" w:rsidRPr="003A296F" w:rsidRDefault="00255C74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1)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условие об обязанности арендатора по использованию объекта недвижимости в соответствии с целевым назначением, предусмотренным проектной и технической документацией на имущество;</w:t>
      </w:r>
    </w:p>
    <w:p w:rsidR="00EB55B8" w:rsidRPr="003A296F" w:rsidRDefault="00255C74" w:rsidP="00066C4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6F">
        <w:rPr>
          <w:rFonts w:ascii="Times New Roman" w:hAnsi="Times New Roman" w:cs="Times New Roman"/>
          <w:sz w:val="26"/>
          <w:szCs w:val="26"/>
        </w:rPr>
        <w:t>2)</w:t>
      </w:r>
      <w:r w:rsidR="00EB55B8" w:rsidRPr="003A296F">
        <w:rPr>
          <w:rFonts w:ascii="Times New Roman" w:hAnsi="Times New Roman" w:cs="Times New Roman"/>
          <w:sz w:val="26"/>
          <w:szCs w:val="26"/>
        </w:rPr>
        <w:t xml:space="preserve"> условие о сроке договора аренды: он должен составлять не менее пяти лет. Более короткий срок договора может быть установлен по письменному заявлению Субъекта, поступившему до заключения договора аренды. В случае</w:t>
      </w:r>
      <w:proofErr w:type="gramStart"/>
      <w:r w:rsidR="00EB55B8" w:rsidRPr="003A296F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B55B8" w:rsidRPr="003A296F">
        <w:rPr>
          <w:rFonts w:ascii="Times New Roman" w:hAnsi="Times New Roman" w:cs="Times New Roman"/>
          <w:sz w:val="26"/>
          <w:szCs w:val="26"/>
        </w:rPr>
        <w:t xml:space="preserve"> если имущество расположено в бизнес-инкубаторе, срок договора аренды не может превышать трех лет.</w:t>
      </w:r>
    </w:p>
    <w:sectPr w:rsidR="00EB55B8" w:rsidRPr="003A296F" w:rsidSect="00EB55B8">
      <w:headerReference w:type="default" r:id="rId28"/>
      <w:pgSz w:w="11909" w:h="16834" w:code="9"/>
      <w:pgMar w:top="1134" w:right="850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D3" w:rsidRDefault="008E4AD3">
      <w:r>
        <w:separator/>
      </w:r>
    </w:p>
  </w:endnote>
  <w:endnote w:type="continuationSeparator" w:id="0">
    <w:p w:rsidR="008E4AD3" w:rsidRDefault="008E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D3" w:rsidRDefault="008E4AD3">
      <w:r>
        <w:separator/>
      </w:r>
    </w:p>
  </w:footnote>
  <w:footnote w:type="continuationSeparator" w:id="0">
    <w:p w:rsidR="008E4AD3" w:rsidRDefault="008E4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41" w:rsidRDefault="00F160A8">
    <w:pPr>
      <w:pStyle w:val="a7"/>
      <w:jc w:val="center"/>
    </w:pPr>
    <w:r>
      <w:fldChar w:fldCharType="begin"/>
    </w:r>
    <w:r w:rsidR="00066C41">
      <w:instrText xml:space="preserve"> PAGE   \* MERGEFORMAT </w:instrText>
    </w:r>
    <w:r>
      <w:fldChar w:fldCharType="separate"/>
    </w:r>
    <w:r w:rsidR="00790EF1">
      <w:rPr>
        <w:noProof/>
      </w:rPr>
      <w:t>5</w:t>
    </w:r>
    <w:r>
      <w:rPr>
        <w:noProof/>
      </w:rPr>
      <w:fldChar w:fldCharType="end"/>
    </w:r>
  </w:p>
  <w:p w:rsidR="00066C41" w:rsidRDefault="00066C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1013"/>
    <w:multiLevelType w:val="multilevel"/>
    <w:tmpl w:val="CD468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3C40FE"/>
    <w:multiLevelType w:val="multilevel"/>
    <w:tmpl w:val="C2F6CF8A"/>
    <w:lvl w:ilvl="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1E5D0694"/>
    <w:multiLevelType w:val="hybridMultilevel"/>
    <w:tmpl w:val="14E2A23A"/>
    <w:lvl w:ilvl="0" w:tplc="6E2CEE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2D6337"/>
    <w:multiLevelType w:val="multilevel"/>
    <w:tmpl w:val="382C4A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94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769062B"/>
    <w:multiLevelType w:val="hybridMultilevel"/>
    <w:tmpl w:val="A2F2B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8349E4"/>
    <w:multiLevelType w:val="hybridMultilevel"/>
    <w:tmpl w:val="E91A27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19A554D"/>
    <w:multiLevelType w:val="hybridMultilevel"/>
    <w:tmpl w:val="525291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64676F7"/>
    <w:multiLevelType w:val="hybridMultilevel"/>
    <w:tmpl w:val="74B020E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5BF51252"/>
    <w:multiLevelType w:val="hybridMultilevel"/>
    <w:tmpl w:val="054A5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26C7A"/>
    <w:multiLevelType w:val="multilevel"/>
    <w:tmpl w:val="382C4A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94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77930183"/>
    <w:multiLevelType w:val="hybridMultilevel"/>
    <w:tmpl w:val="44061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EF"/>
    <w:rsid w:val="000024B7"/>
    <w:rsid w:val="00012652"/>
    <w:rsid w:val="00026C3E"/>
    <w:rsid w:val="000471DE"/>
    <w:rsid w:val="000533FE"/>
    <w:rsid w:val="00054911"/>
    <w:rsid w:val="00063F9F"/>
    <w:rsid w:val="000667F7"/>
    <w:rsid w:val="00066C41"/>
    <w:rsid w:val="000967DA"/>
    <w:rsid w:val="000A058D"/>
    <w:rsid w:val="000A29DA"/>
    <w:rsid w:val="000A3190"/>
    <w:rsid w:val="000A37F3"/>
    <w:rsid w:val="000D2341"/>
    <w:rsid w:val="000D3575"/>
    <w:rsid w:val="000D708A"/>
    <w:rsid w:val="000E1840"/>
    <w:rsid w:val="000F5F37"/>
    <w:rsid w:val="000F62A4"/>
    <w:rsid w:val="000F7D48"/>
    <w:rsid w:val="0010103D"/>
    <w:rsid w:val="001041CB"/>
    <w:rsid w:val="00115D8C"/>
    <w:rsid w:val="0012701A"/>
    <w:rsid w:val="00134E04"/>
    <w:rsid w:val="00142452"/>
    <w:rsid w:val="00153D2A"/>
    <w:rsid w:val="00156D23"/>
    <w:rsid w:val="00166B31"/>
    <w:rsid w:val="0019058E"/>
    <w:rsid w:val="00192EA8"/>
    <w:rsid w:val="00193ACB"/>
    <w:rsid w:val="001A48D6"/>
    <w:rsid w:val="001B228A"/>
    <w:rsid w:val="001B3047"/>
    <w:rsid w:val="001C3006"/>
    <w:rsid w:val="001C73FA"/>
    <w:rsid w:val="001F155A"/>
    <w:rsid w:val="001F7BFF"/>
    <w:rsid w:val="0020389A"/>
    <w:rsid w:val="00212E95"/>
    <w:rsid w:val="00214997"/>
    <w:rsid w:val="00214BC0"/>
    <w:rsid w:val="00216A12"/>
    <w:rsid w:val="0022168E"/>
    <w:rsid w:val="00221EAD"/>
    <w:rsid w:val="0022374B"/>
    <w:rsid w:val="002257A7"/>
    <w:rsid w:val="002260C7"/>
    <w:rsid w:val="002274D8"/>
    <w:rsid w:val="002532A0"/>
    <w:rsid w:val="00255461"/>
    <w:rsid w:val="00255C74"/>
    <w:rsid w:val="002564F8"/>
    <w:rsid w:val="00273823"/>
    <w:rsid w:val="00287ACC"/>
    <w:rsid w:val="00293A47"/>
    <w:rsid w:val="00293A48"/>
    <w:rsid w:val="002941B0"/>
    <w:rsid w:val="00297B63"/>
    <w:rsid w:val="002A2535"/>
    <w:rsid w:val="00301D63"/>
    <w:rsid w:val="003169B2"/>
    <w:rsid w:val="00320B14"/>
    <w:rsid w:val="0032108E"/>
    <w:rsid w:val="003240A5"/>
    <w:rsid w:val="003427BD"/>
    <w:rsid w:val="003517D4"/>
    <w:rsid w:val="0036722C"/>
    <w:rsid w:val="003727B1"/>
    <w:rsid w:val="0038224C"/>
    <w:rsid w:val="00392D2C"/>
    <w:rsid w:val="003A296F"/>
    <w:rsid w:val="003C1DE8"/>
    <w:rsid w:val="003C274E"/>
    <w:rsid w:val="003C46D6"/>
    <w:rsid w:val="003C752D"/>
    <w:rsid w:val="003D06AB"/>
    <w:rsid w:val="003D77B2"/>
    <w:rsid w:val="00403052"/>
    <w:rsid w:val="00405202"/>
    <w:rsid w:val="004176DF"/>
    <w:rsid w:val="00417CCF"/>
    <w:rsid w:val="00417E43"/>
    <w:rsid w:val="004274FA"/>
    <w:rsid w:val="0043723F"/>
    <w:rsid w:val="00437D31"/>
    <w:rsid w:val="00441874"/>
    <w:rsid w:val="004512AD"/>
    <w:rsid w:val="00454769"/>
    <w:rsid w:val="00456359"/>
    <w:rsid w:val="00461C06"/>
    <w:rsid w:val="004802F0"/>
    <w:rsid w:val="00485122"/>
    <w:rsid w:val="004A1FF6"/>
    <w:rsid w:val="004A52EA"/>
    <w:rsid w:val="004B17A7"/>
    <w:rsid w:val="004B69B1"/>
    <w:rsid w:val="004C38EB"/>
    <w:rsid w:val="004C4FDC"/>
    <w:rsid w:val="004C7F8E"/>
    <w:rsid w:val="004D0F73"/>
    <w:rsid w:val="004D5727"/>
    <w:rsid w:val="004E5F1E"/>
    <w:rsid w:val="004F068D"/>
    <w:rsid w:val="00500B2F"/>
    <w:rsid w:val="005015E3"/>
    <w:rsid w:val="00503A60"/>
    <w:rsid w:val="00503C8F"/>
    <w:rsid w:val="00516446"/>
    <w:rsid w:val="0052668E"/>
    <w:rsid w:val="00543200"/>
    <w:rsid w:val="005457FB"/>
    <w:rsid w:val="0055022E"/>
    <w:rsid w:val="00562B42"/>
    <w:rsid w:val="00585324"/>
    <w:rsid w:val="0059187A"/>
    <w:rsid w:val="00592292"/>
    <w:rsid w:val="005A33DD"/>
    <w:rsid w:val="005B0BAE"/>
    <w:rsid w:val="005E1916"/>
    <w:rsid w:val="005E2D76"/>
    <w:rsid w:val="005F1575"/>
    <w:rsid w:val="005F3D6C"/>
    <w:rsid w:val="005F7166"/>
    <w:rsid w:val="00601CA1"/>
    <w:rsid w:val="00603B76"/>
    <w:rsid w:val="00604D9B"/>
    <w:rsid w:val="00606BB2"/>
    <w:rsid w:val="00624E0A"/>
    <w:rsid w:val="00636C57"/>
    <w:rsid w:val="006505C1"/>
    <w:rsid w:val="0066156B"/>
    <w:rsid w:val="00665D57"/>
    <w:rsid w:val="00666066"/>
    <w:rsid w:val="00674E3D"/>
    <w:rsid w:val="0068756D"/>
    <w:rsid w:val="00692FED"/>
    <w:rsid w:val="006A3540"/>
    <w:rsid w:val="006D295C"/>
    <w:rsid w:val="006E6EF4"/>
    <w:rsid w:val="00704D95"/>
    <w:rsid w:val="0071045F"/>
    <w:rsid w:val="00712F57"/>
    <w:rsid w:val="00714ED8"/>
    <w:rsid w:val="00720A62"/>
    <w:rsid w:val="00744453"/>
    <w:rsid w:val="00750748"/>
    <w:rsid w:val="00750B9F"/>
    <w:rsid w:val="00787817"/>
    <w:rsid w:val="00790EF1"/>
    <w:rsid w:val="00793EB2"/>
    <w:rsid w:val="0079745B"/>
    <w:rsid w:val="007A1C6B"/>
    <w:rsid w:val="007A1DA0"/>
    <w:rsid w:val="007A39DA"/>
    <w:rsid w:val="007B30CB"/>
    <w:rsid w:val="007B42F1"/>
    <w:rsid w:val="007C1E54"/>
    <w:rsid w:val="007C6322"/>
    <w:rsid w:val="007C6FE8"/>
    <w:rsid w:val="007D0706"/>
    <w:rsid w:val="007E4006"/>
    <w:rsid w:val="00801CC2"/>
    <w:rsid w:val="00807111"/>
    <w:rsid w:val="00814FB0"/>
    <w:rsid w:val="008151A9"/>
    <w:rsid w:val="008175F6"/>
    <w:rsid w:val="00824A6A"/>
    <w:rsid w:val="00826181"/>
    <w:rsid w:val="00831792"/>
    <w:rsid w:val="00834D71"/>
    <w:rsid w:val="008856D4"/>
    <w:rsid w:val="008900D2"/>
    <w:rsid w:val="00891BAB"/>
    <w:rsid w:val="00893B80"/>
    <w:rsid w:val="008A267B"/>
    <w:rsid w:val="008A3D84"/>
    <w:rsid w:val="008B3AFA"/>
    <w:rsid w:val="008B7BBC"/>
    <w:rsid w:val="008C71CA"/>
    <w:rsid w:val="008E0578"/>
    <w:rsid w:val="008E4AD3"/>
    <w:rsid w:val="008E4FCE"/>
    <w:rsid w:val="008E6A21"/>
    <w:rsid w:val="008F396E"/>
    <w:rsid w:val="00915BF2"/>
    <w:rsid w:val="00916110"/>
    <w:rsid w:val="0091621B"/>
    <w:rsid w:val="00917207"/>
    <w:rsid w:val="00925447"/>
    <w:rsid w:val="00927F04"/>
    <w:rsid w:val="009407A8"/>
    <w:rsid w:val="00945EB9"/>
    <w:rsid w:val="00946722"/>
    <w:rsid w:val="009474EF"/>
    <w:rsid w:val="00952486"/>
    <w:rsid w:val="0095343E"/>
    <w:rsid w:val="00954894"/>
    <w:rsid w:val="0096132E"/>
    <w:rsid w:val="00971FD6"/>
    <w:rsid w:val="00973032"/>
    <w:rsid w:val="00982200"/>
    <w:rsid w:val="009919D0"/>
    <w:rsid w:val="009970F3"/>
    <w:rsid w:val="009971DC"/>
    <w:rsid w:val="009B047A"/>
    <w:rsid w:val="009C09BC"/>
    <w:rsid w:val="009E4D84"/>
    <w:rsid w:val="00A00469"/>
    <w:rsid w:val="00A11F34"/>
    <w:rsid w:val="00A136EF"/>
    <w:rsid w:val="00A21E17"/>
    <w:rsid w:val="00A22411"/>
    <w:rsid w:val="00A3753E"/>
    <w:rsid w:val="00A41C57"/>
    <w:rsid w:val="00A5267C"/>
    <w:rsid w:val="00A64C4F"/>
    <w:rsid w:val="00A716E7"/>
    <w:rsid w:val="00A75AB3"/>
    <w:rsid w:val="00A81345"/>
    <w:rsid w:val="00A8187F"/>
    <w:rsid w:val="00A90BFD"/>
    <w:rsid w:val="00A9357C"/>
    <w:rsid w:val="00A96269"/>
    <w:rsid w:val="00AB074B"/>
    <w:rsid w:val="00AB2689"/>
    <w:rsid w:val="00AB5A5F"/>
    <w:rsid w:val="00AB7016"/>
    <w:rsid w:val="00AC739C"/>
    <w:rsid w:val="00AD0989"/>
    <w:rsid w:val="00AE34B0"/>
    <w:rsid w:val="00AF1104"/>
    <w:rsid w:val="00AF47AC"/>
    <w:rsid w:val="00B018BE"/>
    <w:rsid w:val="00B24D8F"/>
    <w:rsid w:val="00B33A14"/>
    <w:rsid w:val="00B46384"/>
    <w:rsid w:val="00B531C9"/>
    <w:rsid w:val="00B74FC9"/>
    <w:rsid w:val="00B7656C"/>
    <w:rsid w:val="00B92196"/>
    <w:rsid w:val="00B95C6F"/>
    <w:rsid w:val="00BA0DAE"/>
    <w:rsid w:val="00BA3B04"/>
    <w:rsid w:val="00BA5094"/>
    <w:rsid w:val="00BA75D7"/>
    <w:rsid w:val="00BB7147"/>
    <w:rsid w:val="00BB7748"/>
    <w:rsid w:val="00BD52E1"/>
    <w:rsid w:val="00BF4A93"/>
    <w:rsid w:val="00BF643A"/>
    <w:rsid w:val="00C05DAB"/>
    <w:rsid w:val="00C102DA"/>
    <w:rsid w:val="00C107C4"/>
    <w:rsid w:val="00C10FB2"/>
    <w:rsid w:val="00C1430F"/>
    <w:rsid w:val="00C14F87"/>
    <w:rsid w:val="00C213F6"/>
    <w:rsid w:val="00C35506"/>
    <w:rsid w:val="00C35F9D"/>
    <w:rsid w:val="00C43EB6"/>
    <w:rsid w:val="00C52FD5"/>
    <w:rsid w:val="00C71364"/>
    <w:rsid w:val="00C751BF"/>
    <w:rsid w:val="00C764BB"/>
    <w:rsid w:val="00C82E70"/>
    <w:rsid w:val="00C92133"/>
    <w:rsid w:val="00CA5473"/>
    <w:rsid w:val="00CB071B"/>
    <w:rsid w:val="00CC0273"/>
    <w:rsid w:val="00CD37CF"/>
    <w:rsid w:val="00CD6BFB"/>
    <w:rsid w:val="00CE34C3"/>
    <w:rsid w:val="00CE6686"/>
    <w:rsid w:val="00CF08D0"/>
    <w:rsid w:val="00D01AFD"/>
    <w:rsid w:val="00D1161D"/>
    <w:rsid w:val="00D134CD"/>
    <w:rsid w:val="00D1765C"/>
    <w:rsid w:val="00D25A9F"/>
    <w:rsid w:val="00D27E50"/>
    <w:rsid w:val="00D37FED"/>
    <w:rsid w:val="00D43609"/>
    <w:rsid w:val="00D446B0"/>
    <w:rsid w:val="00D64605"/>
    <w:rsid w:val="00D772F2"/>
    <w:rsid w:val="00D778D4"/>
    <w:rsid w:val="00DC4FF2"/>
    <w:rsid w:val="00DD5803"/>
    <w:rsid w:val="00DE6EF4"/>
    <w:rsid w:val="00E00DBA"/>
    <w:rsid w:val="00E04221"/>
    <w:rsid w:val="00E04F24"/>
    <w:rsid w:val="00E05ECB"/>
    <w:rsid w:val="00E14398"/>
    <w:rsid w:val="00E162D3"/>
    <w:rsid w:val="00E217EF"/>
    <w:rsid w:val="00E2386E"/>
    <w:rsid w:val="00E271DC"/>
    <w:rsid w:val="00E30BE3"/>
    <w:rsid w:val="00E40BB3"/>
    <w:rsid w:val="00E50341"/>
    <w:rsid w:val="00E63789"/>
    <w:rsid w:val="00E63B06"/>
    <w:rsid w:val="00E661C8"/>
    <w:rsid w:val="00E83BED"/>
    <w:rsid w:val="00E923B8"/>
    <w:rsid w:val="00E946AB"/>
    <w:rsid w:val="00E966BD"/>
    <w:rsid w:val="00EA4C82"/>
    <w:rsid w:val="00EB55B8"/>
    <w:rsid w:val="00EC307B"/>
    <w:rsid w:val="00ED0E1D"/>
    <w:rsid w:val="00EF45D5"/>
    <w:rsid w:val="00EF50F9"/>
    <w:rsid w:val="00EF694E"/>
    <w:rsid w:val="00EF6A12"/>
    <w:rsid w:val="00F0288E"/>
    <w:rsid w:val="00F118C2"/>
    <w:rsid w:val="00F12983"/>
    <w:rsid w:val="00F15C01"/>
    <w:rsid w:val="00F160A8"/>
    <w:rsid w:val="00F4392C"/>
    <w:rsid w:val="00F524DB"/>
    <w:rsid w:val="00F5412A"/>
    <w:rsid w:val="00F73103"/>
    <w:rsid w:val="00F73C43"/>
    <w:rsid w:val="00F978DA"/>
    <w:rsid w:val="00FA7D27"/>
    <w:rsid w:val="00FC283C"/>
    <w:rsid w:val="00FD3580"/>
    <w:rsid w:val="00FE20C3"/>
    <w:rsid w:val="00FE7906"/>
    <w:rsid w:val="00FF0F97"/>
    <w:rsid w:val="00FF2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C3E"/>
  </w:style>
  <w:style w:type="paragraph" w:styleId="3">
    <w:name w:val="heading 3"/>
    <w:basedOn w:val="a"/>
    <w:next w:val="a"/>
    <w:qFormat/>
    <w:rsid w:val="00026C3E"/>
    <w:pPr>
      <w:keepNext/>
      <w:jc w:val="both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D5803"/>
    <w:pPr>
      <w:tabs>
        <w:tab w:val="left" w:pos="3855"/>
      </w:tabs>
      <w:jc w:val="center"/>
    </w:pPr>
  </w:style>
  <w:style w:type="paragraph" w:styleId="a3">
    <w:name w:val="Title"/>
    <w:basedOn w:val="a"/>
    <w:qFormat/>
    <w:rsid w:val="00DD5803"/>
    <w:pPr>
      <w:jc w:val="center"/>
    </w:pPr>
    <w:rPr>
      <w:b/>
      <w:bCs/>
    </w:rPr>
  </w:style>
  <w:style w:type="table" w:styleId="a4">
    <w:name w:val="Table Grid"/>
    <w:basedOn w:val="a1"/>
    <w:rsid w:val="00801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454769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C1430F"/>
    <w:pPr>
      <w:widowControl w:val="0"/>
      <w:autoSpaceDE w:val="0"/>
      <w:autoSpaceDN w:val="0"/>
      <w:adjustRightInd w:val="0"/>
    </w:pPr>
    <w:rPr>
      <w:rFonts w:ascii="Franklin Gothic Book" w:hAnsi="Franklin Gothic Book"/>
      <w:sz w:val="24"/>
      <w:szCs w:val="24"/>
    </w:rPr>
  </w:style>
  <w:style w:type="paragraph" w:customStyle="1" w:styleId="Style10">
    <w:name w:val="Style10"/>
    <w:basedOn w:val="a"/>
    <w:rsid w:val="00C1430F"/>
    <w:pPr>
      <w:widowControl w:val="0"/>
      <w:autoSpaceDE w:val="0"/>
      <w:autoSpaceDN w:val="0"/>
      <w:adjustRightInd w:val="0"/>
    </w:pPr>
    <w:rPr>
      <w:rFonts w:ascii="Franklin Gothic Book" w:hAnsi="Franklin Gothic Book"/>
      <w:sz w:val="24"/>
      <w:szCs w:val="24"/>
    </w:rPr>
  </w:style>
  <w:style w:type="paragraph" w:customStyle="1" w:styleId="Style11">
    <w:name w:val="Style11"/>
    <w:basedOn w:val="a"/>
    <w:rsid w:val="00C1430F"/>
    <w:pPr>
      <w:widowControl w:val="0"/>
      <w:autoSpaceDE w:val="0"/>
      <w:autoSpaceDN w:val="0"/>
      <w:adjustRightInd w:val="0"/>
    </w:pPr>
    <w:rPr>
      <w:rFonts w:ascii="Franklin Gothic Book" w:hAnsi="Franklin Gothic Book"/>
      <w:sz w:val="24"/>
      <w:szCs w:val="24"/>
    </w:rPr>
  </w:style>
  <w:style w:type="character" w:customStyle="1" w:styleId="FontStyle14">
    <w:name w:val="Font Style14"/>
    <w:rsid w:val="00C1430F"/>
    <w:rPr>
      <w:rFonts w:ascii="Franklin Gothic Book" w:hAnsi="Franklin Gothic Book" w:cs="Franklin Gothic Book"/>
      <w:sz w:val="24"/>
      <w:szCs w:val="24"/>
    </w:rPr>
  </w:style>
  <w:style w:type="character" w:customStyle="1" w:styleId="FontStyle15">
    <w:name w:val="Font Style15"/>
    <w:rsid w:val="00C1430F"/>
    <w:rPr>
      <w:rFonts w:ascii="Franklin Gothic Book" w:hAnsi="Franklin Gothic Book" w:cs="Franklin Gothic Book"/>
      <w:sz w:val="18"/>
      <w:szCs w:val="18"/>
    </w:rPr>
  </w:style>
  <w:style w:type="character" w:customStyle="1" w:styleId="FontStyle16">
    <w:name w:val="Font Style16"/>
    <w:rsid w:val="00C1430F"/>
    <w:rPr>
      <w:rFonts w:ascii="Franklin Gothic Book" w:hAnsi="Franklin Gothic Book" w:cs="Franklin Gothic Book"/>
      <w:b/>
      <w:bCs/>
      <w:sz w:val="18"/>
      <w:szCs w:val="18"/>
    </w:rPr>
  </w:style>
  <w:style w:type="character" w:customStyle="1" w:styleId="1">
    <w:name w:val="Заголовок №1_"/>
    <w:link w:val="10"/>
    <w:rsid w:val="004C38EB"/>
    <w:rPr>
      <w:sz w:val="26"/>
      <w:szCs w:val="26"/>
      <w:shd w:val="clear" w:color="auto" w:fill="FFFFFF"/>
    </w:rPr>
  </w:style>
  <w:style w:type="character" w:customStyle="1" w:styleId="a6">
    <w:name w:val="Основной текст_"/>
    <w:link w:val="11"/>
    <w:rsid w:val="004C38EB"/>
    <w:rPr>
      <w:sz w:val="26"/>
      <w:szCs w:val="26"/>
      <w:shd w:val="clear" w:color="auto" w:fill="FFFFFF"/>
    </w:rPr>
  </w:style>
  <w:style w:type="character" w:customStyle="1" w:styleId="11pt1pt">
    <w:name w:val="Основной текст + 11 pt;Полужирный;Курсив;Интервал 1 pt"/>
    <w:rsid w:val="004C38EB"/>
    <w:rPr>
      <w:b/>
      <w:bCs/>
      <w:i/>
      <w:iCs/>
      <w:spacing w:val="30"/>
      <w:sz w:val="22"/>
      <w:szCs w:val="22"/>
      <w:shd w:val="clear" w:color="auto" w:fill="FFFFFF"/>
    </w:rPr>
  </w:style>
  <w:style w:type="paragraph" w:customStyle="1" w:styleId="10">
    <w:name w:val="Заголовок №1"/>
    <w:basedOn w:val="a"/>
    <w:link w:val="1"/>
    <w:rsid w:val="004C38EB"/>
    <w:pPr>
      <w:shd w:val="clear" w:color="auto" w:fill="FFFFFF"/>
      <w:spacing w:line="317" w:lineRule="exact"/>
      <w:jc w:val="both"/>
      <w:outlineLvl w:val="0"/>
    </w:pPr>
    <w:rPr>
      <w:sz w:val="26"/>
      <w:szCs w:val="26"/>
    </w:rPr>
  </w:style>
  <w:style w:type="paragraph" w:customStyle="1" w:styleId="11">
    <w:name w:val="Основной текст1"/>
    <w:basedOn w:val="a"/>
    <w:link w:val="a6"/>
    <w:rsid w:val="004C38EB"/>
    <w:pPr>
      <w:shd w:val="clear" w:color="auto" w:fill="FFFFFF"/>
      <w:spacing w:before="240" w:after="240" w:line="326" w:lineRule="exact"/>
      <w:jc w:val="both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3C27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274E"/>
  </w:style>
  <w:style w:type="paragraph" w:styleId="a9">
    <w:name w:val="footer"/>
    <w:basedOn w:val="a"/>
    <w:link w:val="aa"/>
    <w:rsid w:val="003C27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C274E"/>
  </w:style>
  <w:style w:type="paragraph" w:customStyle="1" w:styleId="ConsPlusNormal">
    <w:name w:val="ConsPlusNormal"/>
    <w:rsid w:val="00A136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B55B8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C3E"/>
  </w:style>
  <w:style w:type="paragraph" w:styleId="3">
    <w:name w:val="heading 3"/>
    <w:basedOn w:val="a"/>
    <w:next w:val="a"/>
    <w:qFormat/>
    <w:rsid w:val="00026C3E"/>
    <w:pPr>
      <w:keepNext/>
      <w:jc w:val="both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D5803"/>
    <w:pPr>
      <w:tabs>
        <w:tab w:val="left" w:pos="3855"/>
      </w:tabs>
      <w:jc w:val="center"/>
    </w:pPr>
  </w:style>
  <w:style w:type="paragraph" w:styleId="a3">
    <w:name w:val="Title"/>
    <w:basedOn w:val="a"/>
    <w:qFormat/>
    <w:rsid w:val="00DD5803"/>
    <w:pPr>
      <w:jc w:val="center"/>
    </w:pPr>
    <w:rPr>
      <w:b/>
      <w:bCs/>
    </w:rPr>
  </w:style>
  <w:style w:type="table" w:styleId="a4">
    <w:name w:val="Table Grid"/>
    <w:basedOn w:val="a1"/>
    <w:rsid w:val="00801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454769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C1430F"/>
    <w:pPr>
      <w:widowControl w:val="0"/>
      <w:autoSpaceDE w:val="0"/>
      <w:autoSpaceDN w:val="0"/>
      <w:adjustRightInd w:val="0"/>
    </w:pPr>
    <w:rPr>
      <w:rFonts w:ascii="Franklin Gothic Book" w:hAnsi="Franklin Gothic Book"/>
      <w:sz w:val="24"/>
      <w:szCs w:val="24"/>
    </w:rPr>
  </w:style>
  <w:style w:type="paragraph" w:customStyle="1" w:styleId="Style10">
    <w:name w:val="Style10"/>
    <w:basedOn w:val="a"/>
    <w:rsid w:val="00C1430F"/>
    <w:pPr>
      <w:widowControl w:val="0"/>
      <w:autoSpaceDE w:val="0"/>
      <w:autoSpaceDN w:val="0"/>
      <w:adjustRightInd w:val="0"/>
    </w:pPr>
    <w:rPr>
      <w:rFonts w:ascii="Franklin Gothic Book" w:hAnsi="Franklin Gothic Book"/>
      <w:sz w:val="24"/>
      <w:szCs w:val="24"/>
    </w:rPr>
  </w:style>
  <w:style w:type="paragraph" w:customStyle="1" w:styleId="Style11">
    <w:name w:val="Style11"/>
    <w:basedOn w:val="a"/>
    <w:rsid w:val="00C1430F"/>
    <w:pPr>
      <w:widowControl w:val="0"/>
      <w:autoSpaceDE w:val="0"/>
      <w:autoSpaceDN w:val="0"/>
      <w:adjustRightInd w:val="0"/>
    </w:pPr>
    <w:rPr>
      <w:rFonts w:ascii="Franklin Gothic Book" w:hAnsi="Franklin Gothic Book"/>
      <w:sz w:val="24"/>
      <w:szCs w:val="24"/>
    </w:rPr>
  </w:style>
  <w:style w:type="character" w:customStyle="1" w:styleId="FontStyle14">
    <w:name w:val="Font Style14"/>
    <w:rsid w:val="00C1430F"/>
    <w:rPr>
      <w:rFonts w:ascii="Franklin Gothic Book" w:hAnsi="Franklin Gothic Book" w:cs="Franklin Gothic Book"/>
      <w:sz w:val="24"/>
      <w:szCs w:val="24"/>
    </w:rPr>
  </w:style>
  <w:style w:type="character" w:customStyle="1" w:styleId="FontStyle15">
    <w:name w:val="Font Style15"/>
    <w:rsid w:val="00C1430F"/>
    <w:rPr>
      <w:rFonts w:ascii="Franklin Gothic Book" w:hAnsi="Franklin Gothic Book" w:cs="Franklin Gothic Book"/>
      <w:sz w:val="18"/>
      <w:szCs w:val="18"/>
    </w:rPr>
  </w:style>
  <w:style w:type="character" w:customStyle="1" w:styleId="FontStyle16">
    <w:name w:val="Font Style16"/>
    <w:rsid w:val="00C1430F"/>
    <w:rPr>
      <w:rFonts w:ascii="Franklin Gothic Book" w:hAnsi="Franklin Gothic Book" w:cs="Franklin Gothic Book"/>
      <w:b/>
      <w:bCs/>
      <w:sz w:val="18"/>
      <w:szCs w:val="18"/>
    </w:rPr>
  </w:style>
  <w:style w:type="character" w:customStyle="1" w:styleId="1">
    <w:name w:val="Заголовок №1_"/>
    <w:link w:val="10"/>
    <w:rsid w:val="004C38EB"/>
    <w:rPr>
      <w:sz w:val="26"/>
      <w:szCs w:val="26"/>
      <w:shd w:val="clear" w:color="auto" w:fill="FFFFFF"/>
    </w:rPr>
  </w:style>
  <w:style w:type="character" w:customStyle="1" w:styleId="a6">
    <w:name w:val="Основной текст_"/>
    <w:link w:val="11"/>
    <w:rsid w:val="004C38EB"/>
    <w:rPr>
      <w:sz w:val="26"/>
      <w:szCs w:val="26"/>
      <w:shd w:val="clear" w:color="auto" w:fill="FFFFFF"/>
    </w:rPr>
  </w:style>
  <w:style w:type="character" w:customStyle="1" w:styleId="11pt1pt">
    <w:name w:val="Основной текст + 11 pt;Полужирный;Курсив;Интервал 1 pt"/>
    <w:rsid w:val="004C38EB"/>
    <w:rPr>
      <w:b/>
      <w:bCs/>
      <w:i/>
      <w:iCs/>
      <w:spacing w:val="30"/>
      <w:sz w:val="22"/>
      <w:szCs w:val="22"/>
      <w:shd w:val="clear" w:color="auto" w:fill="FFFFFF"/>
    </w:rPr>
  </w:style>
  <w:style w:type="paragraph" w:customStyle="1" w:styleId="10">
    <w:name w:val="Заголовок №1"/>
    <w:basedOn w:val="a"/>
    <w:link w:val="1"/>
    <w:rsid w:val="004C38EB"/>
    <w:pPr>
      <w:shd w:val="clear" w:color="auto" w:fill="FFFFFF"/>
      <w:spacing w:line="317" w:lineRule="exact"/>
      <w:jc w:val="both"/>
      <w:outlineLvl w:val="0"/>
    </w:pPr>
    <w:rPr>
      <w:sz w:val="26"/>
      <w:szCs w:val="26"/>
    </w:rPr>
  </w:style>
  <w:style w:type="paragraph" w:customStyle="1" w:styleId="11">
    <w:name w:val="Основной текст1"/>
    <w:basedOn w:val="a"/>
    <w:link w:val="a6"/>
    <w:rsid w:val="004C38EB"/>
    <w:pPr>
      <w:shd w:val="clear" w:color="auto" w:fill="FFFFFF"/>
      <w:spacing w:before="240" w:after="240" w:line="326" w:lineRule="exact"/>
      <w:jc w:val="both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3C27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274E"/>
  </w:style>
  <w:style w:type="paragraph" w:styleId="a9">
    <w:name w:val="footer"/>
    <w:basedOn w:val="a"/>
    <w:link w:val="aa"/>
    <w:rsid w:val="003C27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C274E"/>
  </w:style>
  <w:style w:type="paragraph" w:customStyle="1" w:styleId="ConsPlusNormal">
    <w:name w:val="ConsPlusNormal"/>
    <w:rsid w:val="00A136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B55B8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8F1DD26DDFD27AF32A35ABEADB5A610B93D6279FA17ACA289E301FA51AAE991E1F693AAE1801D7ED71AC6DC6F106752CCB462543917L97CI" TargetMode="External"/><Relationship Id="rId18" Type="http://schemas.openxmlformats.org/officeDocument/2006/relationships/hyperlink" Target="consultantplus://offline/ref=701467AC78411E85B35A09E434617D90733408E9F5F0565442840E1BD632E415425C062012357B1AF73472FCE73C28578629B80313153042AFL2I" TargetMode="External"/><Relationship Id="rId26" Type="http://schemas.openxmlformats.org/officeDocument/2006/relationships/hyperlink" Target="consultantplus://offline/ref=18F1DD26DDFD27AF32A35ABEADB5A610B93F6E7FFA1CACA289E301FA51AAE991E1F693A2E68A1621D20FD78462147D4DCFA87E563BL175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8F1DD26DDFD27AF32A35ABEADB5A610B93F6E7FFA1CACA289E301FA51AAE991E1F693A2E68A1621D20FD78462147D4DCFA87E563BL17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F1DD26DDFD27AF32A35ABEADB5A610B93D6279FA17ACA289E301FA51AAE991E1F693AFE08B1621D20FD78462147D4DCFA87E563BL175I" TargetMode="External"/><Relationship Id="rId17" Type="http://schemas.openxmlformats.org/officeDocument/2006/relationships/hyperlink" Target="consultantplus://offline/ref=701467AC78411E85B35A09E434617D90733408E9F5F0565442840E1BD632E415425C0627123E2D4DB26A2BADA47724559F35B903A0LDI" TargetMode="External"/><Relationship Id="rId25" Type="http://schemas.openxmlformats.org/officeDocument/2006/relationships/hyperlink" Target="consultantplus://offline/ref=18F1DD26DDFD27AF32A35ABEADB5A610B93F6E7FFA1CACA289E301FA51AAE991E1F693AAE4881B758340D6D826456E4CC9A87D5427179CE5L17D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F1DD26DDFD27AF32A35ABEADB5A610B93D617AFD1AACA289E301FA51AAE991E1F693AAE4881C768B40D6D826456E4CC9A87D5427179CE5L17DI" TargetMode="External"/><Relationship Id="rId20" Type="http://schemas.openxmlformats.org/officeDocument/2006/relationships/hyperlink" Target="consultantplus://offline/ref=18F1DD26DDFD27AF32A35ABEADB5A610B93F6E7FFA1CACA289E301FA51AAE991E1F693AAE4881B758340D6D826456E4CC9A87D5427179CE5L17D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F1DD26DDFD27AF32A35ABEADB5A610B93D6279FA17ACA289E301FA51AAE991E1F693AFE0891621D20FD78462147D4DCFA87E563BL175I" TargetMode="External"/><Relationship Id="rId24" Type="http://schemas.openxmlformats.org/officeDocument/2006/relationships/hyperlink" Target="consultantplus://offline/ref=18F1DD26DDFD27AF32A35ABEADB5A610B93F6E7FFA1CACA289E301FA51AAE991E1F693A3ED834924C71E8F89660E624ED3B47C54L37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F1DD26DDFD27AF32A35ABEADB5A610B93F6E7FFA1CACA289E301FA51AAE991E1F693A2E68A1621D20FD78462147D4DCFA87E563BL175I" TargetMode="External"/><Relationship Id="rId23" Type="http://schemas.openxmlformats.org/officeDocument/2006/relationships/hyperlink" Target="consultantplus://offline/ref=18F1DD26DDFD27AF32A35ABEADB5A610B93F6E7FFA1CACA289E301FA51AAE991E1F693ADE0834924C71E8F89660E624ED3B47C54L379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18F1DD26DDFD27AF32A35ABEADB5A610B93E637EFA1CACA289E301FA51AAE991F3F6CBA6E48C03748155808960L170I" TargetMode="External"/><Relationship Id="rId19" Type="http://schemas.openxmlformats.org/officeDocument/2006/relationships/hyperlink" Target="consultantplus://offline/ref=18F1DD26DDFD27AF32A35ABEADB5A610B93B607FFD1EACA289E301FA51AAE991E1F693AFEFDC4C31D646828D7C116152CFB67EL57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F1DD26DDFD27AF32A344B3BBD9F81FBB303976F91AA4FCDCB507AD0EFAEFC4A1B695FFA7CC1074834B838C651B371D89E371563D0B9DE50324292DL970I" TargetMode="External"/><Relationship Id="rId14" Type="http://schemas.openxmlformats.org/officeDocument/2006/relationships/hyperlink" Target="consultantplus://offline/ref=18F1DD26DDFD27AF32A35ABEADB5A610B93F6E7FFA1CACA289E301FA51AAE991E1F693AAE4881B758340D6D826456E4CC9A87D5427179CE5L17DI" TargetMode="External"/><Relationship Id="rId22" Type="http://schemas.openxmlformats.org/officeDocument/2006/relationships/hyperlink" Target="consultantplus://offline/ref=18F1DD26DDFD27AF32A35ABEADB5A610B93F6E7FFA1CACA289E301FA51AAE991E1F693AAE4881B768140D6D826456E4CC9A87D5427179CE5L17DI" TargetMode="External"/><Relationship Id="rId27" Type="http://schemas.openxmlformats.org/officeDocument/2006/relationships/hyperlink" Target="consultantplus://offline/ref=18F1DD26DDFD27AF32A35ABEADB5A610B93B607FFD1EACA289E301FA51AAE991F3F6CBA6E48C03748155808960L170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</CharactersWithSpaces>
  <SharedDoc>false</SharedDoc>
  <HLinks>
    <vt:vector size="36" baseType="variant">
      <vt:variant>
        <vt:i4>5177345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consultantplus://offline/ref=60AE9AB7C9F81921901E1CE02F50DEBE8CDA680EDAA25BFA351858D7E9O7d9M</vt:lpwstr>
      </vt:variant>
      <vt:variant>
        <vt:lpwstr/>
      </vt:variant>
      <vt:variant>
        <vt:i4>7602235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consultantplus://offline/ref=60AE9AB7C9F81921901E1CE02F50DEBE8FD36B06DFA95BFA351858D7E979116B813F0B0BO9dBM</vt:lpwstr>
      </vt:variant>
      <vt:variant>
        <vt:lpwstr/>
      </vt:variant>
      <vt:variant>
        <vt:i4>7995454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consultantplus://offline/ref=60AE9AB7C9F81921901E1CE02F50DEBE8FD36B06DFA95BFA351858D7E979116B813F0B0C996B7465O4d1M</vt:lpwstr>
      </vt:variant>
      <vt:variant>
        <vt:lpwstr/>
      </vt:variant>
      <vt:variant>
        <vt:i4>5177427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consultantplus://offline/ref=60AE9AB7C9F81921901E1CE02F50DEBE8FD36B06DFA95BFA351858D7E9O7d9M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consultantplus://offline/ref=60AE9AB7C9F81921901E1CE02F50DEBE8FD36B06DFA95BFA351858D7E979116B813F0B0C996B7465O4d1M</vt:lpwstr>
      </vt:variant>
      <vt:variant>
        <vt:lpwstr/>
      </vt:variant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</dc:creator>
  <cp:lastModifiedBy>User</cp:lastModifiedBy>
  <cp:revision>2</cp:revision>
  <cp:lastPrinted>2020-11-16T06:51:00Z</cp:lastPrinted>
  <dcterms:created xsi:type="dcterms:W3CDTF">2020-12-08T12:06:00Z</dcterms:created>
  <dcterms:modified xsi:type="dcterms:W3CDTF">2020-12-08T12:06:00Z</dcterms:modified>
</cp:coreProperties>
</file>